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64"/>
          <w:szCs w:val="64"/>
        </w:rPr>
        <w:id w:val="19229897"/>
        <w:docPartObj>
          <w:docPartGallery w:val="Cover Pages"/>
          <w:docPartUnique/>
        </w:docPartObj>
      </w:sdtPr>
      <w:sdtEndPr>
        <w:rPr>
          <w:i/>
          <w:sz w:val="24"/>
          <w:szCs w:val="24"/>
        </w:rPr>
      </w:sdtEndPr>
      <w:sdtContent>
        <w:p w:rsidR="00973CC3" w:rsidRPr="007846A0" w:rsidRDefault="005454CF" w:rsidP="00C64B20">
          <w:pPr>
            <w:spacing w:after="0"/>
            <w:jc w:val="center"/>
            <w:rPr>
              <w:rFonts w:ascii="Times New Roman" w:hAnsi="Times New Roman" w:cs="Times New Roman"/>
              <w:b/>
              <w:sz w:val="64"/>
              <w:szCs w:val="64"/>
            </w:rPr>
          </w:pPr>
          <w:r w:rsidRPr="007846A0">
            <w:rPr>
              <w:rFonts w:ascii="Times New Roman" w:hAnsi="Times New Roman" w:cs="Times New Roman"/>
              <w:b/>
              <w:noProof/>
              <w:sz w:val="64"/>
              <w:szCs w:val="64"/>
            </w:rPr>
            <w:drawing>
              <wp:anchor distT="0" distB="0" distL="114300" distR="114300" simplePos="0" relativeHeight="251747328" behindDoc="0" locked="0" layoutInCell="1" allowOverlap="1" wp14:anchorId="1145FB84" wp14:editId="44CEC195">
                <wp:simplePos x="0" y="0"/>
                <wp:positionH relativeFrom="column">
                  <wp:posOffset>-57150</wp:posOffset>
                </wp:positionH>
                <wp:positionV relativeFrom="paragraph">
                  <wp:posOffset>161925</wp:posOffset>
                </wp:positionV>
                <wp:extent cx="2305050" cy="2409825"/>
                <wp:effectExtent l="19050" t="0" r="0" b="0"/>
                <wp:wrapSquare wrapText="bothSides"/>
                <wp:docPr id="2"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cstate="print"/>
                        <a:srcRect r="45809"/>
                        <a:stretch>
                          <a:fillRect/>
                        </a:stretch>
                      </pic:blipFill>
                      <pic:spPr>
                        <a:xfrm>
                          <a:off x="0" y="0"/>
                          <a:ext cx="2305050" cy="2409825"/>
                        </a:xfrm>
                        <a:prstGeom prst="rect">
                          <a:avLst/>
                        </a:prstGeom>
                      </pic:spPr>
                    </pic:pic>
                  </a:graphicData>
                </a:graphic>
              </wp:anchor>
            </w:drawing>
          </w:r>
          <w:r w:rsidR="00973CC3" w:rsidRPr="007846A0">
            <w:rPr>
              <w:rFonts w:ascii="Times New Roman" w:hAnsi="Times New Roman" w:cs="Times New Roman"/>
              <w:b/>
              <w:sz w:val="64"/>
              <w:szCs w:val="64"/>
            </w:rPr>
            <w:t>Common Core</w:t>
          </w:r>
        </w:p>
        <w:p w:rsidR="00973CC3" w:rsidRPr="007846A0" w:rsidRDefault="00973CC3" w:rsidP="00C64B20">
          <w:pPr>
            <w:spacing w:after="0"/>
            <w:jc w:val="center"/>
            <w:rPr>
              <w:rFonts w:ascii="Times New Roman" w:hAnsi="Times New Roman" w:cs="Times New Roman"/>
              <w:b/>
              <w:sz w:val="64"/>
              <w:szCs w:val="64"/>
            </w:rPr>
          </w:pPr>
          <w:r w:rsidRPr="007846A0">
            <w:rPr>
              <w:rFonts w:ascii="Times New Roman" w:hAnsi="Times New Roman" w:cs="Times New Roman"/>
              <w:b/>
              <w:sz w:val="64"/>
              <w:szCs w:val="64"/>
            </w:rPr>
            <w:t>Georgia Performance Standards</w:t>
          </w:r>
        </w:p>
        <w:p w:rsidR="00973CC3" w:rsidRPr="007846A0" w:rsidRDefault="00973CC3" w:rsidP="00C64B20">
          <w:pPr>
            <w:spacing w:after="0"/>
            <w:jc w:val="center"/>
            <w:rPr>
              <w:rFonts w:ascii="Times New Roman" w:hAnsi="Times New Roman" w:cs="Times New Roman"/>
              <w:b/>
              <w:sz w:val="64"/>
              <w:szCs w:val="64"/>
            </w:rPr>
          </w:pPr>
          <w:r w:rsidRPr="007846A0">
            <w:rPr>
              <w:rFonts w:ascii="Times New Roman" w:hAnsi="Times New Roman" w:cs="Times New Roman"/>
              <w:b/>
              <w:sz w:val="64"/>
              <w:szCs w:val="64"/>
            </w:rPr>
            <w:t>CCGPS</w:t>
          </w:r>
        </w:p>
        <w:p w:rsidR="00973CC3" w:rsidRPr="007846A0" w:rsidRDefault="00973CC3" w:rsidP="00C64B20">
          <w:pPr>
            <w:spacing w:after="0"/>
            <w:jc w:val="center"/>
            <w:rPr>
              <w:rFonts w:ascii="Times New Roman" w:hAnsi="Times New Roman" w:cs="Times New Roman"/>
              <w:b/>
              <w:sz w:val="64"/>
              <w:szCs w:val="64"/>
            </w:rPr>
          </w:pPr>
        </w:p>
        <w:p w:rsidR="00973CC3" w:rsidRPr="007846A0" w:rsidRDefault="000105EB" w:rsidP="00C64B20">
          <w:pPr>
            <w:spacing w:after="0"/>
            <w:rPr>
              <w:rFonts w:ascii="Times New Roman" w:hAnsi="Times New Roman" w:cs="Times New Roman"/>
              <w:b/>
              <w:sz w:val="64"/>
              <w:szCs w:val="64"/>
            </w:rPr>
          </w:pPr>
          <w:r w:rsidRPr="007846A0">
            <w:rPr>
              <w:rFonts w:ascii="Times New Roman" w:hAnsi="Times New Roman" w:cs="Times New Roman"/>
              <w:b/>
              <w:noProof/>
              <w:sz w:val="64"/>
              <w:szCs w:val="64"/>
            </w:rPr>
            <mc:AlternateContent>
              <mc:Choice Requires="wps">
                <w:drawing>
                  <wp:anchor distT="0" distB="0" distL="114300" distR="114300" simplePos="0" relativeHeight="251661312" behindDoc="0" locked="0" layoutInCell="1" allowOverlap="1" wp14:anchorId="4AE547AC" wp14:editId="58FB6374">
                    <wp:simplePos x="0" y="0"/>
                    <wp:positionH relativeFrom="column">
                      <wp:align>center</wp:align>
                    </wp:positionH>
                    <wp:positionV relativeFrom="paragraph">
                      <wp:posOffset>88265</wp:posOffset>
                    </wp:positionV>
                    <wp:extent cx="5882640" cy="792480"/>
                    <wp:effectExtent l="24130" t="24765" r="36830" b="495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646866" w:rsidRPr="001D0D5E" w:rsidRDefault="00646866"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" fillcolor="#4f81bd [3204]" strokecolor="#f2f2f2 [3041]" strokeweight="3pt">
                    <v:shadow on="t" color="#243f60 [1604]" opacity=".5" offset="1pt"/>
                    <v:textbox>
                      <w:txbxContent>
                        <w:p w:rsidR="00646866" w:rsidRPr="001D0D5E" w:rsidRDefault="00646866"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v:textbox>
                  </v:shape>
                </w:pict>
              </mc:Fallback>
            </mc:AlternateContent>
          </w:r>
        </w:p>
        <w:p w:rsidR="00973CC3" w:rsidRPr="007846A0" w:rsidRDefault="00973CC3" w:rsidP="00C64B20">
          <w:pPr>
            <w:rPr>
              <w:rFonts w:ascii="Times New Roman" w:hAnsi="Times New Roman" w:cs="Times New Roman"/>
              <w:sz w:val="64"/>
              <w:szCs w:val="64"/>
            </w:rPr>
          </w:pPr>
        </w:p>
        <w:p w:rsidR="00973CC3" w:rsidRPr="007846A0" w:rsidRDefault="00973CC3" w:rsidP="00C64B20">
          <w:pPr>
            <w:rPr>
              <w:rFonts w:ascii="Times New Roman" w:hAnsi="Times New Roman" w:cs="Times New Roman"/>
              <w:sz w:val="52"/>
              <w:szCs w:val="52"/>
            </w:rPr>
          </w:pPr>
        </w:p>
        <w:p w:rsidR="00973CC3" w:rsidRPr="007846A0" w:rsidRDefault="00A720AD" w:rsidP="00C64B20">
          <w:pPr>
            <w:rPr>
              <w:rFonts w:ascii="Times New Roman" w:hAnsi="Times New Roman" w:cs="Times New Roman"/>
              <w:sz w:val="52"/>
              <w:szCs w:val="52"/>
            </w:rPr>
          </w:pPr>
          <w:r w:rsidRPr="007846A0">
            <w:rPr>
              <w:rFonts w:ascii="Times New Roman" w:hAnsi="Times New Roman" w:cs="Times New Roman"/>
            </w:rPr>
            <w:fldChar w:fldCharType="begin"/>
          </w:r>
          <w:r w:rsidRPr="007846A0">
            <w:rPr>
              <w:rFonts w:ascii="Times New Roman" w:hAnsi="Times New Roman" w:cs="Times New Roman"/>
            </w:rPr>
            <w:instrText xml:space="preserve"> TITLE  "Type Title Here" \* Caps  \* MERGEFORMAT </w:instrText>
          </w:r>
          <w:r w:rsidRPr="007846A0">
            <w:rPr>
              <w:rFonts w:ascii="Times New Roman" w:hAnsi="Times New Roman" w:cs="Times New Roman"/>
            </w:rPr>
            <w:fldChar w:fldCharType="separate"/>
          </w:r>
          <w:r w:rsidR="000105EB" w:rsidRPr="007846A0">
            <w:rPr>
              <w:rFonts w:ascii="Times New Roman" w:hAnsi="Times New Roman" w:cs="Times New Roman"/>
              <w:sz w:val="52"/>
              <w:szCs w:val="52"/>
            </w:rPr>
            <w:t>Accelerated CCGPS Analytic Geometry B/ Advanced Algebra</w:t>
          </w:r>
          <w:r w:rsidRPr="007846A0">
            <w:rPr>
              <w:rFonts w:ascii="Times New Roman" w:hAnsi="Times New Roman" w:cs="Times New Roman"/>
              <w:sz w:val="52"/>
              <w:szCs w:val="52"/>
            </w:rPr>
            <w:fldChar w:fldCharType="end"/>
          </w:r>
        </w:p>
        <w:p w:rsidR="000105EB" w:rsidRPr="007846A0" w:rsidRDefault="007846A0">
          <w:pPr>
            <w:rPr>
              <w:rFonts w:ascii="Times New Roman" w:hAnsi="Times New Roman" w:cs="Times New Roman"/>
              <w:sz w:val="52"/>
              <w:szCs w:val="52"/>
            </w:rPr>
          </w:pPr>
          <w:r w:rsidRPr="007846A0">
            <w:rPr>
              <w:rFonts w:ascii="Times New Roman" w:hAnsi="Times New Roman" w:cs="Times New Roman"/>
              <w:noProof/>
              <w:sz w:val="24"/>
              <w:szCs w:val="24"/>
            </w:rPr>
            <w:drawing>
              <wp:anchor distT="0" distB="0" distL="114300" distR="114300" simplePos="0" relativeHeight="251671552" behindDoc="0" locked="0" layoutInCell="1" allowOverlap="1" wp14:anchorId="3F234E67" wp14:editId="4883A986">
                <wp:simplePos x="0" y="0"/>
                <wp:positionH relativeFrom="column">
                  <wp:posOffset>3345180</wp:posOffset>
                </wp:positionH>
                <wp:positionV relativeFrom="paragraph">
                  <wp:posOffset>301625</wp:posOffset>
                </wp:positionV>
                <wp:extent cx="2884170" cy="1402080"/>
                <wp:effectExtent l="0" t="0" r="0" b="7620"/>
                <wp:wrapSquare wrapText="bothSides"/>
                <wp:docPr id="4"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stretch>
                          <a:fillRect/>
                        </a:stretch>
                      </pic:blipFill>
                      <pic:spPr>
                        <a:xfrm>
                          <a:off x="0" y="0"/>
                          <a:ext cx="2884170" cy="1402080"/>
                        </a:xfrm>
                        <a:prstGeom prst="rect">
                          <a:avLst/>
                        </a:prstGeom>
                      </pic:spPr>
                    </pic:pic>
                  </a:graphicData>
                </a:graphic>
              </wp:anchor>
            </w:drawing>
          </w:r>
          <w:r w:rsidR="000105EB" w:rsidRPr="007846A0">
            <w:rPr>
              <w:rFonts w:ascii="Times New Roman" w:hAnsi="Times New Roman" w:cs="Times New Roman"/>
              <w:sz w:val="52"/>
              <w:szCs w:val="52"/>
            </w:rPr>
            <w:t>Co</w:t>
          </w:r>
          <w:r w:rsidR="00E25AEE" w:rsidRPr="007846A0">
            <w:rPr>
              <w:rFonts w:ascii="Times New Roman" w:hAnsi="Times New Roman" w:cs="Times New Roman"/>
              <w:sz w:val="52"/>
              <w:szCs w:val="52"/>
            </w:rPr>
            <w:t>mprehensive Co</w:t>
          </w:r>
          <w:r w:rsidR="000105EB" w:rsidRPr="007846A0">
            <w:rPr>
              <w:rFonts w:ascii="Times New Roman" w:hAnsi="Times New Roman" w:cs="Times New Roman"/>
              <w:sz w:val="52"/>
              <w:szCs w:val="52"/>
            </w:rPr>
            <w:t>urse Overview</w:t>
          </w:r>
        </w:p>
        <w:p w:rsidR="00E44B6A" w:rsidRPr="007846A0" w:rsidRDefault="0022494F">
          <w:pPr>
            <w:rPr>
              <w:rFonts w:ascii="Times New Roman" w:hAnsi="Times New Roman" w:cs="Times New Roman"/>
              <w:sz w:val="24"/>
              <w:szCs w:val="24"/>
            </w:rPr>
          </w:pPr>
          <w:r w:rsidRPr="007846A0">
            <w:rPr>
              <w:rFonts w:ascii="Times New Roman" w:hAnsi="Times New Roman" w:cs="Times New Roman"/>
              <w:sz w:val="24"/>
              <w:szCs w:val="24"/>
            </w:rPr>
            <w:t xml:space="preserve"> </w:t>
          </w:r>
        </w:p>
        <w:p w:rsidR="00E44B6A" w:rsidRPr="007846A0" w:rsidRDefault="00E44B6A">
          <w:pPr>
            <w:rPr>
              <w:rFonts w:ascii="Times New Roman" w:hAnsi="Times New Roman" w:cs="Times New Roman"/>
              <w:sz w:val="24"/>
              <w:szCs w:val="24"/>
            </w:rPr>
          </w:pPr>
        </w:p>
        <w:p w:rsidR="00973CC3" w:rsidRPr="007846A0" w:rsidRDefault="00973CC3">
          <w:pPr>
            <w:rPr>
              <w:rFonts w:ascii="Times New Roman" w:hAnsi="Times New Roman" w:cs="Times New Roman"/>
              <w:b/>
              <w:i/>
              <w:sz w:val="24"/>
              <w:szCs w:val="24"/>
            </w:rPr>
          </w:pPr>
          <w:r w:rsidRPr="007846A0">
            <w:rPr>
              <w:rFonts w:ascii="Times New Roman" w:hAnsi="Times New Roman" w:cs="Times New Roman"/>
              <w:b/>
              <w:i/>
              <w:sz w:val="24"/>
              <w:szCs w:val="24"/>
            </w:rPr>
            <w:br w:type="page"/>
          </w:r>
        </w:p>
      </w:sdtContent>
    </w:sdt>
    <w:sdt>
      <w:sdtPr>
        <w:rPr>
          <w:rFonts w:asciiTheme="minorHAnsi" w:eastAsiaTheme="minorEastAsia" w:hAnsiTheme="minorHAnsi" w:cstheme="minorBidi"/>
          <w:b w:val="0"/>
          <w:bCs w:val="0"/>
          <w:color w:val="auto"/>
          <w:sz w:val="22"/>
          <w:szCs w:val="22"/>
          <w:lang w:eastAsia="en-US"/>
        </w:rPr>
        <w:id w:val="128067923"/>
        <w:docPartObj>
          <w:docPartGallery w:val="Table of Contents"/>
          <w:docPartUnique/>
        </w:docPartObj>
      </w:sdtPr>
      <w:sdtEndPr>
        <w:rPr>
          <w:noProof/>
        </w:rPr>
      </w:sdtEndPr>
      <w:sdtContent>
        <w:p w:rsidR="000E3CB7" w:rsidRDefault="000E3CB7">
          <w:pPr>
            <w:pStyle w:val="TOCHeading"/>
          </w:pPr>
          <w:r w:rsidRPr="000E3CB7">
            <w:rPr>
              <w:rFonts w:ascii="Times New Roman" w:hAnsi="Times New Roman" w:cs="Times New Roman"/>
              <w:color w:val="auto"/>
            </w:rPr>
            <w:t>Table of Contents</w:t>
          </w:r>
        </w:p>
        <w:p w:rsidR="00646866" w:rsidRPr="00646866" w:rsidRDefault="000E3CB7">
          <w:pPr>
            <w:pStyle w:val="TOC1"/>
            <w:rPr>
              <w:rFonts w:ascii="Times New Roman" w:hAnsi="Times New Roman" w:cs="Times New Roman"/>
              <w:noProof/>
              <w:sz w:val="24"/>
              <w:szCs w:val="24"/>
            </w:rPr>
          </w:pPr>
          <w:r w:rsidRPr="00646866">
            <w:rPr>
              <w:rFonts w:ascii="Times New Roman" w:hAnsi="Times New Roman" w:cs="Times New Roman"/>
              <w:sz w:val="24"/>
              <w:szCs w:val="24"/>
            </w:rPr>
            <w:fldChar w:fldCharType="begin"/>
          </w:r>
          <w:r w:rsidRPr="00646866">
            <w:rPr>
              <w:rFonts w:ascii="Times New Roman" w:hAnsi="Times New Roman" w:cs="Times New Roman"/>
              <w:sz w:val="24"/>
              <w:szCs w:val="24"/>
            </w:rPr>
            <w:instrText xml:space="preserve"> TOC \o "1-3" \h \z \u </w:instrText>
          </w:r>
          <w:r w:rsidRPr="00646866">
            <w:rPr>
              <w:rFonts w:ascii="Times New Roman" w:hAnsi="Times New Roman" w:cs="Times New Roman"/>
              <w:sz w:val="24"/>
              <w:szCs w:val="24"/>
            </w:rPr>
            <w:fldChar w:fldCharType="separate"/>
          </w:r>
          <w:hyperlink w:anchor="_Toc390887613" w:history="1">
            <w:r w:rsidR="00646866" w:rsidRPr="00646866">
              <w:rPr>
                <w:rStyle w:val="Hyperlink"/>
                <w:rFonts w:ascii="Times New Roman" w:hAnsi="Times New Roman" w:cs="Times New Roman"/>
                <w:noProof/>
                <w:sz w:val="24"/>
                <w:szCs w:val="24"/>
              </w:rPr>
              <w:t>Accelerated CCGPS Analytic Geometry B / Advanced Algebra</w:t>
            </w:r>
            <w:r w:rsidR="00646866" w:rsidRPr="00646866">
              <w:rPr>
                <w:rFonts w:ascii="Times New Roman" w:hAnsi="Times New Roman" w:cs="Times New Roman"/>
                <w:noProof/>
                <w:webHidden/>
                <w:sz w:val="24"/>
                <w:szCs w:val="24"/>
              </w:rPr>
              <w:tab/>
            </w:r>
            <w:r w:rsidR="00646866" w:rsidRPr="00646866">
              <w:rPr>
                <w:rFonts w:ascii="Times New Roman" w:hAnsi="Times New Roman" w:cs="Times New Roman"/>
                <w:noProof/>
                <w:webHidden/>
                <w:sz w:val="24"/>
                <w:szCs w:val="24"/>
              </w:rPr>
              <w:fldChar w:fldCharType="begin"/>
            </w:r>
            <w:r w:rsidR="00646866" w:rsidRPr="00646866">
              <w:rPr>
                <w:rFonts w:ascii="Times New Roman" w:hAnsi="Times New Roman" w:cs="Times New Roman"/>
                <w:noProof/>
                <w:webHidden/>
                <w:sz w:val="24"/>
                <w:szCs w:val="24"/>
              </w:rPr>
              <w:instrText xml:space="preserve"> PAGEREF _Toc390887613 \h </w:instrText>
            </w:r>
            <w:r w:rsidR="00646866" w:rsidRPr="00646866">
              <w:rPr>
                <w:rFonts w:ascii="Times New Roman" w:hAnsi="Times New Roman" w:cs="Times New Roman"/>
                <w:noProof/>
                <w:webHidden/>
                <w:sz w:val="24"/>
                <w:szCs w:val="24"/>
              </w:rPr>
            </w:r>
            <w:r w:rsidR="00646866"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3</w:t>
            </w:r>
            <w:r w:rsidR="00646866"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14" w:history="1">
            <w:r w:rsidRPr="00646866">
              <w:rPr>
                <w:rStyle w:val="Hyperlink"/>
                <w:rFonts w:ascii="Times New Roman" w:eastAsia="Times New Roman" w:hAnsi="Times New Roman" w:cs="Times New Roman"/>
                <w:noProof/>
                <w:sz w:val="24"/>
                <w:szCs w:val="24"/>
              </w:rPr>
              <w:t>Flipbooks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_Toc390887614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3</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15" w:history="1">
            <w:r w:rsidRPr="00646866">
              <w:rPr>
                <w:rStyle w:val="Hyperlink"/>
                <w:rFonts w:ascii="Times New Roman" w:hAnsi="Times New Roman" w:cs="Times New Roman"/>
                <w:noProof/>
                <w:sz w:val="24"/>
                <w:szCs w:val="24"/>
              </w:rPr>
              <w:t>Mathematics | High School—Number and Quantity</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_Toc390887615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4</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16" w:history="1">
            <w:r w:rsidRPr="00646866">
              <w:rPr>
                <w:rStyle w:val="Hyperlink"/>
                <w:rFonts w:ascii="Times New Roman" w:hAnsi="Times New Roman" w:cs="Times New Roman"/>
                <w:noProof/>
                <w:sz w:val="24"/>
                <w:szCs w:val="24"/>
              </w:rPr>
              <w:t>Mathematics | High School—Algebra</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_Toc390887616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5</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17" w:history="1">
            <w:r w:rsidRPr="00646866">
              <w:rPr>
                <w:rStyle w:val="Hyperlink"/>
                <w:rFonts w:ascii="Times New Roman" w:hAnsi="Times New Roman" w:cs="Times New Roman"/>
                <w:noProof/>
                <w:sz w:val="24"/>
                <w:szCs w:val="24"/>
              </w:rPr>
              <w:t>Mathematics | High School—Functions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_Toc390887617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9</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18" w:history="1">
            <w:r w:rsidRPr="00646866">
              <w:rPr>
                <w:rStyle w:val="Hyperlink"/>
                <w:rFonts w:ascii="Times New Roman" w:hAnsi="Times New Roman" w:cs="Times New Roman"/>
                <w:noProof/>
                <w:sz w:val="24"/>
                <w:szCs w:val="24"/>
              </w:rPr>
              <w:t>Mathematics | High School—Modeling</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_Toc390887618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13</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19" w:history="1">
            <w:r w:rsidRPr="00646866">
              <w:rPr>
                <w:rStyle w:val="Hyperlink"/>
                <w:rFonts w:ascii="Times New Roman" w:hAnsi="Times New Roman" w:cs="Times New Roman"/>
                <w:noProof/>
                <w:sz w:val="24"/>
                <w:szCs w:val="24"/>
              </w:rPr>
              <w:t>Mathematics | High School—Geometry</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_Toc390887619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14</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0" w:history="1">
            <w:r w:rsidRPr="00646866">
              <w:rPr>
                <w:rStyle w:val="Hyperlink"/>
                <w:rFonts w:ascii="Times New Roman" w:hAnsi="Times New Roman" w:cs="Times New Roman"/>
                <w:noProof/>
                <w:sz w:val="24"/>
                <w:szCs w:val="24"/>
              </w:rPr>
              <w:t>Mathematics | High School—Statistics and Probability</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_Toc390887620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16</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1" w:history="1">
            <w:r w:rsidRPr="00646866">
              <w:rPr>
                <w:rStyle w:val="Hyperlink"/>
                <w:rFonts w:ascii="Times New Roman" w:hAnsi="Times New Roman" w:cs="Times New Roman"/>
                <w:noProof/>
                <w:sz w:val="24"/>
                <w:szCs w:val="24"/>
              </w:rPr>
              <w:t>Mathematics | Standards for Mathematical Practice</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_Toc390887621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19</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2" w:history="1">
            <w:r w:rsidRPr="00646866">
              <w:rPr>
                <w:rStyle w:val="Hyperlink"/>
                <w:rFonts w:ascii="Times New Roman" w:hAnsi="Times New Roman" w:cs="Times New Roman"/>
                <w:noProof/>
                <w:sz w:val="24"/>
                <w:szCs w:val="24"/>
              </w:rPr>
              <w:t>Connecting the Standards for Mathematical Practice to the Content Standards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_Toc390887622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21</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3" w:history="1">
            <w:r w:rsidRPr="00646866">
              <w:rPr>
                <w:rStyle w:val="Hyperlink"/>
                <w:rFonts w:ascii="Times New Roman" w:hAnsi="Times New Roman" w:cs="Times New Roman"/>
                <w:noProof/>
                <w:sz w:val="24"/>
                <w:szCs w:val="24"/>
              </w:rPr>
              <w:t>Accelerated CCGPS Analytic Geometry B / Advanced Algebra: Unit Descriptions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_Toc390887623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22</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4" w:history="1">
            <w:r w:rsidRPr="00646866">
              <w:rPr>
                <w:rStyle w:val="Hyperlink"/>
                <w:rFonts w:ascii="Times New Roman" w:hAnsi="Times New Roman" w:cs="Times New Roman"/>
                <w:noProof/>
                <w:sz w:val="24"/>
                <w:szCs w:val="24"/>
              </w:rPr>
              <w:t>Classroom Routines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_Toc390887624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23</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5" w:history="1">
            <w:r w:rsidRPr="00646866">
              <w:rPr>
                <w:rStyle w:val="Hyperlink"/>
                <w:rFonts w:ascii="Times New Roman" w:hAnsi="Times New Roman" w:cs="Times New Roman"/>
                <w:noProof/>
                <w:sz w:val="24"/>
                <w:szCs w:val="24"/>
              </w:rPr>
              <w:t>Strategies for Teaching and Learning</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_Toc390887625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24</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6" w:history="1">
            <w:r w:rsidRPr="00646866">
              <w:rPr>
                <w:rStyle w:val="Hyperlink"/>
                <w:rFonts w:ascii="Times New Roman" w:hAnsi="Times New Roman" w:cs="Times New Roman"/>
                <w:noProof/>
                <w:sz w:val="24"/>
                <w:szCs w:val="24"/>
              </w:rPr>
              <w:t>Tasks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_Toc390887626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25</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7" w:history="1">
            <w:r w:rsidRPr="00646866">
              <w:rPr>
                <w:rStyle w:val="Hyperlink"/>
                <w:rFonts w:ascii="Times New Roman" w:hAnsi="Times New Roman" w:cs="Times New Roman"/>
                <w:noProof/>
                <w:sz w:val="24"/>
                <w:szCs w:val="24"/>
              </w:rPr>
              <w:t>Formative Assessment Lessons (FALs)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_Toc390887627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26</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8" w:history="1">
            <w:r w:rsidRPr="00646866">
              <w:rPr>
                <w:rStyle w:val="Hyperlink"/>
                <w:rFonts w:ascii="Times New Roman" w:hAnsi="Times New Roman" w:cs="Times New Roman"/>
                <w:noProof/>
                <w:sz w:val="24"/>
                <w:szCs w:val="24"/>
              </w:rPr>
              <w:t>Spotlight Tasks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_Toc390887628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27</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29" w:history="1">
            <w:r w:rsidRPr="00646866">
              <w:rPr>
                <w:rStyle w:val="Hyperlink"/>
                <w:rFonts w:ascii="Times New Roman" w:hAnsi="Times New Roman" w:cs="Times New Roman"/>
                <w:noProof/>
                <w:sz w:val="24"/>
                <w:szCs w:val="24"/>
              </w:rPr>
              <w:t>3-Act Tasks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_Toc390887629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27</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30" w:history="1">
            <w:r w:rsidRPr="00646866">
              <w:rPr>
                <w:rStyle w:val="Hyperlink"/>
                <w:rFonts w:ascii="Times New Roman" w:hAnsi="Times New Roman" w:cs="Times New Roman"/>
                <w:noProof/>
                <w:sz w:val="24"/>
                <w:szCs w:val="24"/>
              </w:rPr>
              <w:t>Why Use 3-Act Tasks?  A Teacher’s Response</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_Toc390887630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29</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32" w:history="1">
            <w:r w:rsidRPr="00646866">
              <w:rPr>
                <w:rStyle w:val="Hyperlink"/>
                <w:rFonts w:ascii="Times New Roman" w:hAnsi="Times New Roman" w:cs="Times New Roman"/>
                <w:noProof/>
                <w:sz w:val="24"/>
                <w:szCs w:val="24"/>
              </w:rPr>
              <w:t>Assessment Resources and Instructional Support Resources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_Toc390887632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31</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33" w:history="1">
            <w:r w:rsidRPr="00646866">
              <w:rPr>
                <w:rStyle w:val="Hyperlink"/>
                <w:rFonts w:ascii="Times New Roman" w:hAnsi="Times New Roman" w:cs="Times New Roman"/>
                <w:noProof/>
                <w:sz w:val="24"/>
                <w:szCs w:val="24"/>
              </w:rPr>
              <w:t>Webinar Information</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_Toc390887633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32</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34" w:history="1">
            <w:r w:rsidRPr="00646866">
              <w:rPr>
                <w:rStyle w:val="Hyperlink"/>
                <w:rFonts w:ascii="Times New Roman" w:hAnsi="Times New Roman" w:cs="Times New Roman"/>
                <w:noProof/>
                <w:sz w:val="24"/>
                <w:szCs w:val="24"/>
              </w:rPr>
              <w:t>Internet Resources</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_Toc390887634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32</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35" w:history="1">
            <w:r w:rsidRPr="00646866">
              <w:rPr>
                <w:rStyle w:val="Hyperlink"/>
                <w:rFonts w:ascii="Times New Roman" w:hAnsi="Times New Roman" w:cs="Times New Roman"/>
                <w:noProof/>
                <w:sz w:val="24"/>
                <w:szCs w:val="24"/>
              </w:rPr>
              <w:t>Resources for Problem-</w:t>
            </w:r>
            <w:r w:rsidR="00433FAC">
              <w:rPr>
                <w:rStyle w:val="Hyperlink"/>
                <w:rFonts w:ascii="Times New Roman" w:hAnsi="Times New Roman" w:cs="Times New Roman"/>
                <w:noProof/>
                <w:sz w:val="24"/>
                <w:szCs w:val="24"/>
              </w:rPr>
              <w:t>B</w:t>
            </w:r>
            <w:bookmarkStart w:id="0" w:name="_GoBack"/>
            <w:bookmarkEnd w:id="0"/>
            <w:r w:rsidRPr="00646866">
              <w:rPr>
                <w:rStyle w:val="Hyperlink"/>
                <w:rFonts w:ascii="Times New Roman" w:hAnsi="Times New Roman" w:cs="Times New Roman"/>
                <w:noProof/>
                <w:sz w:val="24"/>
                <w:szCs w:val="24"/>
              </w:rPr>
              <w:t>ased Learning</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_Toc390887635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33</w:t>
            </w:r>
            <w:r w:rsidRPr="00646866">
              <w:rPr>
                <w:rFonts w:ascii="Times New Roman" w:hAnsi="Times New Roman" w:cs="Times New Roman"/>
                <w:noProof/>
                <w:webHidden/>
                <w:sz w:val="24"/>
                <w:szCs w:val="24"/>
              </w:rPr>
              <w:fldChar w:fldCharType="end"/>
            </w:r>
          </w:hyperlink>
        </w:p>
        <w:p w:rsidR="00646866" w:rsidRPr="00646866" w:rsidRDefault="00646866">
          <w:pPr>
            <w:pStyle w:val="TOC1"/>
            <w:rPr>
              <w:rFonts w:ascii="Times New Roman" w:hAnsi="Times New Roman" w:cs="Times New Roman"/>
              <w:noProof/>
              <w:sz w:val="24"/>
              <w:szCs w:val="24"/>
            </w:rPr>
          </w:pPr>
          <w:hyperlink w:anchor="_Toc390887636" w:history="1">
            <w:r w:rsidRPr="00646866">
              <w:rPr>
                <w:rStyle w:val="Hyperlink"/>
                <w:rFonts w:ascii="Times New Roman" w:hAnsi="Times New Roman" w:cs="Times New Roman"/>
                <w:noProof/>
                <w:sz w:val="24"/>
                <w:szCs w:val="24"/>
              </w:rPr>
              <w:t>Common Core Georgia Performance Standards:  Curriculum Map</w:t>
            </w:r>
            <w:r w:rsidRPr="00646866">
              <w:rPr>
                <w:rFonts w:ascii="Times New Roman" w:hAnsi="Times New Roman" w:cs="Times New Roman"/>
                <w:noProof/>
                <w:webHidden/>
                <w:sz w:val="24"/>
                <w:szCs w:val="24"/>
              </w:rPr>
              <w:tab/>
            </w:r>
            <w:r w:rsidRPr="00646866">
              <w:rPr>
                <w:rFonts w:ascii="Times New Roman" w:hAnsi="Times New Roman" w:cs="Times New Roman"/>
                <w:noProof/>
                <w:webHidden/>
                <w:sz w:val="24"/>
                <w:szCs w:val="24"/>
              </w:rPr>
              <w:fldChar w:fldCharType="begin"/>
            </w:r>
            <w:r w:rsidRPr="00646866">
              <w:rPr>
                <w:rFonts w:ascii="Times New Roman" w:hAnsi="Times New Roman" w:cs="Times New Roman"/>
                <w:noProof/>
                <w:webHidden/>
                <w:sz w:val="24"/>
                <w:szCs w:val="24"/>
              </w:rPr>
              <w:instrText xml:space="preserve"> PAGEREF _Toc390887636 \h </w:instrText>
            </w:r>
            <w:r w:rsidRPr="00646866">
              <w:rPr>
                <w:rFonts w:ascii="Times New Roman" w:hAnsi="Times New Roman" w:cs="Times New Roman"/>
                <w:noProof/>
                <w:webHidden/>
                <w:sz w:val="24"/>
                <w:szCs w:val="24"/>
              </w:rPr>
            </w:r>
            <w:r w:rsidRPr="00646866">
              <w:rPr>
                <w:rFonts w:ascii="Times New Roman" w:hAnsi="Times New Roman" w:cs="Times New Roman"/>
                <w:noProof/>
                <w:webHidden/>
                <w:sz w:val="24"/>
                <w:szCs w:val="24"/>
              </w:rPr>
              <w:fldChar w:fldCharType="separate"/>
            </w:r>
            <w:r w:rsidR="00433FAC">
              <w:rPr>
                <w:rFonts w:ascii="Times New Roman" w:hAnsi="Times New Roman" w:cs="Times New Roman"/>
                <w:noProof/>
                <w:webHidden/>
                <w:sz w:val="24"/>
                <w:szCs w:val="24"/>
              </w:rPr>
              <w:t>34</w:t>
            </w:r>
            <w:r w:rsidRPr="00646866">
              <w:rPr>
                <w:rFonts w:ascii="Times New Roman" w:hAnsi="Times New Roman" w:cs="Times New Roman"/>
                <w:noProof/>
                <w:webHidden/>
                <w:sz w:val="24"/>
                <w:szCs w:val="24"/>
              </w:rPr>
              <w:fldChar w:fldCharType="end"/>
            </w:r>
          </w:hyperlink>
        </w:p>
        <w:p w:rsidR="000E3CB7" w:rsidRDefault="000E3CB7">
          <w:r w:rsidRPr="00646866">
            <w:rPr>
              <w:rFonts w:ascii="Times New Roman" w:hAnsi="Times New Roman" w:cs="Times New Roman"/>
              <w:b/>
              <w:bCs/>
              <w:noProof/>
              <w:sz w:val="24"/>
              <w:szCs w:val="24"/>
            </w:rPr>
            <w:fldChar w:fldCharType="end"/>
          </w:r>
        </w:p>
      </w:sdtContent>
    </w:sdt>
    <w:p w:rsidR="000E3CB7" w:rsidRDefault="000E3CB7">
      <w:pPr>
        <w:rPr>
          <w:rFonts w:ascii="Times New Roman" w:eastAsia="Calibri" w:hAnsi="Times New Roman" w:cs="Times New Roman"/>
        </w:rPr>
      </w:pPr>
      <w:r>
        <w:rPr>
          <w:rFonts w:ascii="Times New Roman" w:eastAsia="Calibri" w:hAnsi="Times New Roman" w:cs="Times New Roman"/>
        </w:rPr>
        <w:br w:type="page"/>
      </w:r>
    </w:p>
    <w:p w:rsidR="00FB22FA" w:rsidRPr="00B00D2C" w:rsidRDefault="00FB22FA" w:rsidP="00FB22FA">
      <w:pPr>
        <w:autoSpaceDE w:val="0"/>
        <w:autoSpaceDN w:val="0"/>
        <w:adjustRightInd w:val="0"/>
        <w:spacing w:after="0" w:line="240" w:lineRule="auto"/>
        <w:rPr>
          <w:rFonts w:ascii="Times New Roman" w:eastAsia="Calibri" w:hAnsi="Times New Roman" w:cs="Times New Roman"/>
        </w:rPr>
      </w:pPr>
      <w:r w:rsidRPr="00B00D2C">
        <w:rPr>
          <w:rFonts w:ascii="Times New Roman" w:eastAsia="Calibri" w:hAnsi="Times New Roman" w:cs="Times New Roman"/>
        </w:rPr>
        <w:lastRenderedPageBreak/>
        <w:t xml:space="preserve">The </w:t>
      </w:r>
      <w:r w:rsidR="00930493" w:rsidRPr="00B00D2C">
        <w:rPr>
          <w:rFonts w:ascii="Times New Roman" w:eastAsia="Calibri" w:hAnsi="Times New Roman" w:cs="Times New Roman"/>
        </w:rPr>
        <w:t>Comprehensive Course Overviews</w:t>
      </w:r>
      <w:r w:rsidRPr="00B00D2C">
        <w:rPr>
          <w:rFonts w:ascii="Times New Roman" w:eastAsia="Calibri" w:hAnsi="Times New Roman" w:cs="Times New Roman"/>
        </w:rPr>
        <w:t xml:space="preserve"> are designed to provide teachers with clarification of Mathematics CCGPS, grounded in GPS language when appropriate. The </w:t>
      </w:r>
      <w:r w:rsidR="00930493" w:rsidRPr="00B00D2C">
        <w:rPr>
          <w:rFonts w:ascii="Times New Roman" w:eastAsia="Calibri" w:hAnsi="Times New Roman" w:cs="Times New Roman"/>
        </w:rPr>
        <w:t>Comprehensive Course Overviews</w:t>
      </w:r>
      <w:r w:rsidRPr="00B00D2C">
        <w:rPr>
          <w:rFonts w:ascii="Times New Roman" w:eastAsia="Calibri" w:hAnsi="Times New Roman" w:cs="Times New Roman"/>
        </w:rPr>
        <w:t xml:space="preserve"> are for teacher use during the CCGPS transition years. These documents are the result of a nine month precision review process involving over 4,000 Georgia mathematics educators. </w:t>
      </w:r>
      <w:proofErr w:type="gramStart"/>
      <w:r w:rsidRPr="00B00D2C">
        <w:rPr>
          <w:rFonts w:ascii="Times New Roman" w:eastAsia="Calibri" w:hAnsi="Times New Roman" w:cs="Times New Roman"/>
        </w:rPr>
        <w:t>Many thanks to those who provided comments, feedback, and time in the precision review process.</w:t>
      </w:r>
      <w:proofErr w:type="gramEnd"/>
    </w:p>
    <w:p w:rsidR="00FB22FA" w:rsidRPr="00646866" w:rsidRDefault="00E5690A" w:rsidP="00646866">
      <w:pPr>
        <w:pStyle w:val="Heading1"/>
        <w:shd w:val="clear" w:color="auto" w:fill="BFBFBF" w:themeFill="background1" w:themeFillShade="BF"/>
        <w:rPr>
          <w:sz w:val="28"/>
          <w:u w:val="none"/>
        </w:rPr>
      </w:pPr>
      <w:bookmarkStart w:id="1" w:name="_Toc390887613"/>
      <w:r w:rsidRPr="00646866">
        <w:rPr>
          <w:sz w:val="28"/>
          <w:u w:val="none"/>
        </w:rPr>
        <w:t>Accelerated CCGPS Analytic Geometry B / Advanced Algebra</w:t>
      </w:r>
      <w:bookmarkEnd w:id="1"/>
      <w:r w:rsidR="00FB22FA" w:rsidRPr="00646866">
        <w:rPr>
          <w:sz w:val="28"/>
          <w:u w:val="none"/>
        </w:rPr>
        <w:tab/>
      </w:r>
    </w:p>
    <w:p w:rsidR="00FB22FA" w:rsidRPr="007846A0" w:rsidRDefault="00FB22FA" w:rsidP="00FB22FA">
      <w:pPr>
        <w:autoSpaceDE w:val="0"/>
        <w:autoSpaceDN w:val="0"/>
        <w:adjustRightInd w:val="0"/>
        <w:spacing w:after="0" w:line="240" w:lineRule="auto"/>
        <w:rPr>
          <w:rFonts w:ascii="Times New Roman" w:eastAsia="Gotham-Book" w:hAnsi="Times New Roman" w:cs="Times New Roman"/>
        </w:rPr>
      </w:pPr>
    </w:p>
    <w:p w:rsidR="00FB22FA" w:rsidRPr="007846A0" w:rsidRDefault="00FB22FA" w:rsidP="00FB22FA">
      <w:pPr>
        <w:autoSpaceDE w:val="0"/>
        <w:autoSpaceDN w:val="0"/>
        <w:adjustRightInd w:val="0"/>
        <w:spacing w:after="0" w:line="240" w:lineRule="auto"/>
        <w:rPr>
          <w:rFonts w:ascii="Times New Roman" w:eastAsia="Gotham-Book" w:hAnsi="Times New Roman" w:cs="Times New Roman"/>
        </w:rPr>
      </w:pPr>
      <w:r w:rsidRPr="007846A0">
        <w:rPr>
          <w:rFonts w:ascii="Times New Roman" w:eastAsia="Gotham-Book" w:hAnsi="Times New Roman" w:cs="Times New Roman"/>
        </w:rPr>
        <w:t>The high school standards specify the mathematics that all students should study in order to be college and career ready. Additional mathematics that students should learn in fourth credit courses or advanced courses such as calculus, advanced statistics, or discrete mathematics is indicated by (+). All standards without a (+) symbol should be in the common mathematics curriculum for all college and career ready students. Standards with a (+) symbol may also appear in courses intended for all students.</w:t>
      </w:r>
    </w:p>
    <w:p w:rsidR="00FB22FA" w:rsidRPr="007846A0" w:rsidRDefault="00FB22FA" w:rsidP="00FB22FA">
      <w:pPr>
        <w:autoSpaceDE w:val="0"/>
        <w:autoSpaceDN w:val="0"/>
        <w:adjustRightInd w:val="0"/>
        <w:spacing w:after="0" w:line="240" w:lineRule="auto"/>
        <w:rPr>
          <w:rFonts w:ascii="Times New Roman" w:eastAsia="Gotham-Book" w:hAnsi="Times New Roman" w:cs="Times New Roman"/>
        </w:rPr>
      </w:pPr>
    </w:p>
    <w:p w:rsidR="00FB22FA" w:rsidRPr="007846A0" w:rsidRDefault="00FB22FA" w:rsidP="00FB22FA">
      <w:pPr>
        <w:autoSpaceDE w:val="0"/>
        <w:autoSpaceDN w:val="0"/>
        <w:adjustRightInd w:val="0"/>
        <w:spacing w:after="0" w:line="240" w:lineRule="auto"/>
        <w:rPr>
          <w:rFonts w:ascii="Times New Roman" w:eastAsia="Gotham-Book" w:hAnsi="Times New Roman" w:cs="Times New Roman"/>
        </w:rPr>
      </w:pPr>
      <w:r w:rsidRPr="007846A0">
        <w:rPr>
          <w:rFonts w:ascii="Times New Roman" w:eastAsia="Gotham-Book" w:hAnsi="Times New Roman" w:cs="Times New Roman"/>
        </w:rPr>
        <w:t xml:space="preserve">The high school standards are listed in conceptual categories including </w:t>
      </w:r>
      <w:r w:rsidRPr="007846A0">
        <w:rPr>
          <w:rFonts w:ascii="Times New Roman" w:eastAsia="Gotham-Book" w:hAnsi="Times New Roman" w:cs="Times New Roman"/>
          <w:b/>
        </w:rPr>
        <w:t>Number and Quantity</w:t>
      </w:r>
      <w:r w:rsidRPr="007846A0">
        <w:rPr>
          <w:rFonts w:ascii="Times New Roman" w:eastAsia="Gotham-Book" w:hAnsi="Times New Roman" w:cs="Times New Roman"/>
        </w:rPr>
        <w:t xml:space="preserve">, </w:t>
      </w:r>
      <w:r w:rsidRPr="007846A0">
        <w:rPr>
          <w:rFonts w:ascii="Times New Roman" w:eastAsia="Gotham-Book" w:hAnsi="Times New Roman" w:cs="Times New Roman"/>
          <w:b/>
        </w:rPr>
        <w:t>Algebra</w:t>
      </w:r>
      <w:r w:rsidRPr="007846A0">
        <w:rPr>
          <w:rFonts w:ascii="Times New Roman" w:eastAsia="Gotham-Book" w:hAnsi="Times New Roman" w:cs="Times New Roman"/>
        </w:rPr>
        <w:t xml:space="preserve">, </w:t>
      </w:r>
      <w:r w:rsidRPr="007846A0">
        <w:rPr>
          <w:rFonts w:ascii="Times New Roman" w:eastAsia="Gotham-Book" w:hAnsi="Times New Roman" w:cs="Times New Roman"/>
          <w:b/>
        </w:rPr>
        <w:t>Functions</w:t>
      </w:r>
      <w:r w:rsidRPr="007846A0">
        <w:rPr>
          <w:rFonts w:ascii="Times New Roman" w:eastAsia="Gotham-Book" w:hAnsi="Times New Roman" w:cs="Times New Roman"/>
        </w:rPr>
        <w:t xml:space="preserve">, </w:t>
      </w:r>
      <w:r w:rsidRPr="007846A0">
        <w:rPr>
          <w:rFonts w:ascii="Times New Roman" w:eastAsia="Gotham-Book" w:hAnsi="Times New Roman" w:cs="Times New Roman"/>
          <w:b/>
        </w:rPr>
        <w:t>Modeling</w:t>
      </w:r>
      <w:r w:rsidRPr="007846A0">
        <w:rPr>
          <w:rFonts w:ascii="Times New Roman" w:eastAsia="Gotham-Book" w:hAnsi="Times New Roman" w:cs="Times New Roman"/>
        </w:rPr>
        <w:t xml:space="preserve">, </w:t>
      </w:r>
      <w:r w:rsidRPr="007846A0">
        <w:rPr>
          <w:rFonts w:ascii="Times New Roman" w:eastAsia="Gotham-Book" w:hAnsi="Times New Roman" w:cs="Times New Roman"/>
          <w:b/>
        </w:rPr>
        <w:t>Geometry</w:t>
      </w:r>
      <w:r w:rsidRPr="007846A0">
        <w:rPr>
          <w:rFonts w:ascii="Times New Roman" w:eastAsia="Gotham-Book" w:hAnsi="Times New Roman" w:cs="Times New Roman"/>
        </w:rPr>
        <w:t xml:space="preserve">, and </w:t>
      </w:r>
      <w:r w:rsidRPr="007846A0">
        <w:rPr>
          <w:rFonts w:ascii="Times New Roman" w:eastAsia="Gotham-Book" w:hAnsi="Times New Roman" w:cs="Times New Roman"/>
          <w:b/>
        </w:rPr>
        <w:t>Statistics and Probability</w:t>
      </w:r>
      <w:r w:rsidRPr="007846A0">
        <w:rPr>
          <w:rFonts w:ascii="Times New Roman" w:eastAsia="Gotham-Book" w:hAnsi="Times New Roman" w:cs="Times New Roman"/>
        </w:rPr>
        <w:t>.</w:t>
      </w:r>
    </w:p>
    <w:p w:rsidR="00FB22FA" w:rsidRPr="007846A0" w:rsidRDefault="00FB22FA" w:rsidP="00FB22FA">
      <w:pPr>
        <w:autoSpaceDE w:val="0"/>
        <w:autoSpaceDN w:val="0"/>
        <w:adjustRightInd w:val="0"/>
        <w:spacing w:after="0" w:line="240" w:lineRule="auto"/>
        <w:rPr>
          <w:rFonts w:ascii="Times New Roman" w:eastAsia="Gotham-Book" w:hAnsi="Times New Roman" w:cs="Times New Roman"/>
        </w:rPr>
      </w:pPr>
    </w:p>
    <w:p w:rsidR="00FB22FA" w:rsidRPr="007846A0" w:rsidRDefault="00FB22FA" w:rsidP="00FB22FA">
      <w:pPr>
        <w:autoSpaceDE w:val="0"/>
        <w:autoSpaceDN w:val="0"/>
        <w:adjustRightInd w:val="0"/>
        <w:spacing w:after="0" w:line="240" w:lineRule="auto"/>
        <w:rPr>
          <w:rFonts w:ascii="Times New Roman" w:eastAsia="Gotham-Book" w:hAnsi="Times New Roman" w:cs="Times New Roman"/>
        </w:rPr>
      </w:pPr>
      <w:r w:rsidRPr="007846A0">
        <w:rPr>
          <w:rFonts w:ascii="Times New Roman" w:eastAsia="Gotham-Book" w:hAnsi="Times New Roman" w:cs="Times New Roman"/>
        </w:rPr>
        <w:t>Conceptual categories portray a coherent view of high school mathematics; a student’s work with functions, for example, crosses a number of traditional course boundaries, potentially up through and including calculus. Modeling is best interpreted not as a collection of isolated topics but in relation to other standards. Making mathematical models is a Standard for Mathematical Practice, and specific modeling standards appear throughout the high school standards indicated by a star symbol (</w:t>
      </w:r>
      <w:r w:rsidRPr="007846A0">
        <w:rPr>
          <w:rFonts w:ascii="MS Mincho" w:eastAsia="MS Mincho" w:hAnsi="MS Mincho" w:cs="MS Mincho"/>
          <w:vertAlign w:val="superscript"/>
        </w:rPr>
        <w:t>★</w:t>
      </w:r>
      <w:r w:rsidRPr="007846A0">
        <w:rPr>
          <w:rFonts w:ascii="Times New Roman" w:eastAsia="Gotham-Book" w:hAnsi="Times New Roman" w:cs="Times New Roman"/>
        </w:rPr>
        <w:t>).</w:t>
      </w:r>
    </w:p>
    <w:p w:rsidR="00FB22FA" w:rsidRPr="007846A0" w:rsidRDefault="00FB22FA" w:rsidP="00FB22FA">
      <w:pPr>
        <w:autoSpaceDE w:val="0"/>
        <w:autoSpaceDN w:val="0"/>
        <w:adjustRightInd w:val="0"/>
        <w:spacing w:after="0" w:line="240" w:lineRule="auto"/>
        <w:rPr>
          <w:rFonts w:ascii="Times New Roman" w:eastAsia="Gotham-Book" w:hAnsi="Times New Roman" w:cs="Times New Roman"/>
        </w:rPr>
      </w:pPr>
    </w:p>
    <w:p w:rsidR="00646866" w:rsidRPr="00354546" w:rsidRDefault="00646866" w:rsidP="00646866">
      <w:pPr>
        <w:pStyle w:val="Heading1"/>
        <w:shd w:val="clear" w:color="auto" w:fill="DDD9C3" w:themeFill="background2" w:themeFillShade="E6"/>
        <w:spacing w:before="0"/>
        <w:rPr>
          <w:rStyle w:val="Hyperlink"/>
          <w:rFonts w:eastAsia="Times New Roman" w:cs="Times New Roman"/>
          <w:caps/>
          <w:color w:val="auto"/>
          <w:sz w:val="28"/>
          <w:u w:val="none"/>
        </w:rPr>
      </w:pPr>
      <w:bookmarkStart w:id="2" w:name="_Toc358892021"/>
      <w:bookmarkStart w:id="3" w:name="_Toc390442360"/>
      <w:bookmarkStart w:id="4" w:name="_Toc390869028"/>
      <w:bookmarkStart w:id="5" w:name="_Toc390887614"/>
      <w:r w:rsidRPr="00354546">
        <w:rPr>
          <w:rFonts w:eastAsia="Times New Roman" w:cs="Times New Roman"/>
          <w:sz w:val="28"/>
          <w:u w:val="none"/>
        </w:rPr>
        <w:t>Flipbooks</w:t>
      </w:r>
      <w:bookmarkEnd w:id="2"/>
      <w:bookmarkEnd w:id="3"/>
      <w:bookmarkEnd w:id="4"/>
      <w:bookmarkEnd w:id="5"/>
    </w:p>
    <w:p w:rsidR="00646866" w:rsidRPr="00371ADB" w:rsidRDefault="00646866" w:rsidP="00646866">
      <w:pPr>
        <w:spacing w:after="0" w:line="240" w:lineRule="auto"/>
      </w:pPr>
    </w:p>
    <w:p w:rsidR="00646866" w:rsidRPr="00371ADB" w:rsidRDefault="00646866" w:rsidP="00646866">
      <w:pPr>
        <w:shd w:val="clear" w:color="auto" w:fill="FFFFFF"/>
        <w:spacing w:after="0" w:line="240" w:lineRule="auto"/>
        <w:textAlignment w:val="baseline"/>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Common Core “</w:t>
      </w:r>
      <w:proofErr w:type="spellStart"/>
      <w:r w:rsidRPr="00371ADB">
        <w:rPr>
          <w:rFonts w:ascii="Times New Roman" w:eastAsia="Times New Roman" w:hAnsi="Times New Roman" w:cs="Times New Roman"/>
          <w:sz w:val="24"/>
          <w:szCs w:val="24"/>
        </w:rPr>
        <w:t>FlipBooks</w:t>
      </w:r>
      <w:proofErr w:type="spellEnd"/>
      <w:r w:rsidRPr="00371ADB">
        <w:rPr>
          <w:rFonts w:ascii="Times New Roman" w:eastAsia="Times New Roman" w:hAnsi="Times New Roman" w:cs="Times New Roman"/>
          <w:sz w:val="24"/>
          <w:szCs w:val="24"/>
        </w:rPr>
        <w:t xml:space="preserve">”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 </w:t>
      </w:r>
      <w:hyperlink r:id="rId11" w:history="1">
        <w:r w:rsidRPr="00371ADB">
          <w:rPr>
            <w:rFonts w:ascii="Times New Roman" w:eastAsia="Times New Roman" w:hAnsi="Times New Roman" w:cs="Times New Roman"/>
            <w:b/>
            <w:sz w:val="24"/>
            <w:szCs w:val="24"/>
            <w:u w:val="single"/>
            <w:bdr w:val="none" w:sz="0" w:space="0" w:color="auto" w:frame="1"/>
          </w:rPr>
          <w:t>High School Flipbook</w:t>
        </w:r>
      </w:hyperlink>
      <w:r w:rsidRPr="00371ADB">
        <w:rPr>
          <w:rFonts w:ascii="Times New Roman" w:eastAsia="Times New Roman" w:hAnsi="Times New Roman" w:cs="Times New Roman"/>
          <w:b/>
          <w:sz w:val="24"/>
          <w:szCs w:val="24"/>
        </w:rPr>
        <w:t xml:space="preserve"> </w:t>
      </w:r>
      <w:r w:rsidRPr="00371ADB">
        <w:rPr>
          <w:rFonts w:ascii="Times New Roman" w:eastAsia="Times New Roman" w:hAnsi="Times New Roman" w:cs="Times New Roman"/>
          <w:sz w:val="24"/>
          <w:szCs w:val="24"/>
        </w:rPr>
        <w:t>is an interactive document arranged by the content domains listed on the following pages. The links on each domain and standard will take you to specific information on that standard/domain within the Flip Book.</w:t>
      </w:r>
    </w:p>
    <w:p w:rsidR="003619F2" w:rsidRPr="007846A0" w:rsidRDefault="003619F2">
      <w:pPr>
        <w:rPr>
          <w:rFonts w:ascii="Times New Roman" w:hAnsi="Times New Roman" w:cs="Times New Roman"/>
          <w:b/>
          <w:sz w:val="28"/>
          <w:szCs w:val="28"/>
          <w:highlight w:val="lightGray"/>
        </w:rPr>
      </w:pPr>
      <w:r w:rsidRPr="007846A0">
        <w:rPr>
          <w:rFonts w:ascii="Times New Roman" w:hAnsi="Times New Roman" w:cs="Times New Roman"/>
          <w:b/>
          <w:sz w:val="28"/>
          <w:szCs w:val="28"/>
          <w:highlight w:val="lightGray"/>
        </w:rPr>
        <w:br w:type="page"/>
      </w:r>
    </w:p>
    <w:p w:rsidR="00FB22FA" w:rsidRPr="007846A0" w:rsidRDefault="00646866" w:rsidP="00646866">
      <w:pPr>
        <w:pStyle w:val="Heading1"/>
        <w:shd w:val="clear" w:color="auto" w:fill="BFBFBF" w:themeFill="background1" w:themeFillShade="BF"/>
        <w:rPr>
          <w:rFonts w:cs="Times New Roman"/>
          <w:sz w:val="28"/>
          <w:highlight w:val="lightGray"/>
        </w:rPr>
      </w:pPr>
      <w:hyperlink r:id="rId12" w:anchor="page=12" w:history="1">
        <w:bookmarkStart w:id="6" w:name="_Toc390887615"/>
        <w:r w:rsidR="00FB22FA" w:rsidRPr="00646866">
          <w:rPr>
            <w:rStyle w:val="Hyperlink"/>
            <w:rFonts w:cs="Times New Roman"/>
            <w:sz w:val="28"/>
          </w:rPr>
          <w:t>Mathematics | High School—Number and Quantity</w:t>
        </w:r>
        <w:bookmarkEnd w:id="6"/>
      </w:hyperlink>
    </w:p>
    <w:p w:rsidR="00FB22FA" w:rsidRPr="007846A0" w:rsidRDefault="00FB22FA" w:rsidP="00FB22FA">
      <w:pPr>
        <w:autoSpaceDE w:val="0"/>
        <w:autoSpaceDN w:val="0"/>
        <w:adjustRightInd w:val="0"/>
        <w:spacing w:after="0" w:line="240" w:lineRule="auto"/>
        <w:rPr>
          <w:rFonts w:ascii="Times New Roman" w:hAnsi="Times New Roman" w:cs="Times New Roman"/>
          <w:bCs/>
          <w:sz w:val="20"/>
          <w:szCs w:val="20"/>
        </w:rPr>
      </w:pPr>
    </w:p>
    <w:p w:rsidR="00FB22FA" w:rsidRPr="00B00D2C" w:rsidRDefault="00FB22FA" w:rsidP="00FB22FA">
      <w:pPr>
        <w:autoSpaceDE w:val="0"/>
        <w:autoSpaceDN w:val="0"/>
        <w:adjustRightInd w:val="0"/>
        <w:spacing w:after="0" w:line="240" w:lineRule="auto"/>
        <w:rPr>
          <w:rFonts w:ascii="Times New Roman" w:hAnsi="Times New Roman" w:cs="Times New Roman"/>
        </w:rPr>
      </w:pPr>
      <w:proofErr w:type="gramStart"/>
      <w:r w:rsidRPr="00B00D2C">
        <w:rPr>
          <w:rFonts w:ascii="Times New Roman" w:hAnsi="Times New Roman" w:cs="Times New Roman"/>
          <w:b/>
          <w:bCs/>
        </w:rPr>
        <w:t>Numbers and Number Systems.</w:t>
      </w:r>
      <w:proofErr w:type="gramEnd"/>
      <w:r w:rsidRPr="00B00D2C">
        <w:rPr>
          <w:rFonts w:ascii="Times New Roman" w:hAnsi="Times New Roman" w:cs="Times New Roman"/>
          <w:bCs/>
        </w:rPr>
        <w:t xml:space="preserve"> </w:t>
      </w:r>
      <w:r w:rsidRPr="00B00D2C">
        <w:rPr>
          <w:rFonts w:ascii="Times New Roman" w:hAnsi="Times New Roman" w:cs="Times New Roman"/>
        </w:rPr>
        <w:t>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B00D2C">
        <w:rPr>
          <w:rFonts w:ascii="Times New Roman" w:hAnsi="Times New Roman" w:cs="Times New Roman"/>
          <w:vertAlign w:val="superscript"/>
        </w:rPr>
        <w:t>1/3</w:t>
      </w:r>
      <w:r w:rsidRPr="00B00D2C">
        <w:rPr>
          <w:rFonts w:ascii="Times New Roman" w:hAnsi="Times New Roman" w:cs="Times New Roman"/>
        </w:rPr>
        <w:t>)</w:t>
      </w:r>
      <w:r w:rsidRPr="00B00D2C">
        <w:rPr>
          <w:rFonts w:ascii="Times New Roman" w:hAnsi="Times New Roman" w:cs="Times New Roman"/>
          <w:vertAlign w:val="superscript"/>
        </w:rPr>
        <w:t>3</w:t>
      </w:r>
      <w:r w:rsidRPr="00B00D2C">
        <w:rPr>
          <w:rFonts w:ascii="Times New Roman" w:hAnsi="Times New Roman" w:cs="Times New Roman"/>
        </w:rPr>
        <w:t xml:space="preserve"> should be 5(</w:t>
      </w:r>
      <w:r w:rsidRPr="00B00D2C">
        <w:rPr>
          <w:rFonts w:ascii="Times New Roman" w:hAnsi="Times New Roman" w:cs="Times New Roman"/>
          <w:vertAlign w:val="superscript"/>
        </w:rPr>
        <w:t>1/3</w:t>
      </w:r>
      <w:r w:rsidRPr="00B00D2C">
        <w:rPr>
          <w:rFonts w:ascii="Times New Roman" w:hAnsi="Times New Roman" w:cs="Times New Roman"/>
        </w:rPr>
        <w:t>)</w:t>
      </w:r>
      <w:r w:rsidRPr="00B00D2C">
        <w:rPr>
          <w:rFonts w:ascii="Times New Roman" w:hAnsi="Times New Roman" w:cs="Times New Roman"/>
          <w:vertAlign w:val="superscript"/>
        </w:rPr>
        <w:t>3</w:t>
      </w:r>
      <w:r w:rsidRPr="00B00D2C">
        <w:rPr>
          <w:rFonts w:ascii="Times New Roman" w:hAnsi="Times New Roman" w:cs="Times New Roman"/>
        </w:rPr>
        <w:t xml:space="preserve"> = 5</w:t>
      </w:r>
      <w:r w:rsidRPr="00B00D2C">
        <w:rPr>
          <w:rFonts w:ascii="Times New Roman" w:hAnsi="Times New Roman" w:cs="Times New Roman"/>
          <w:vertAlign w:val="superscript"/>
        </w:rPr>
        <w:t>1</w:t>
      </w:r>
      <w:r w:rsidRPr="00B00D2C">
        <w:rPr>
          <w:rFonts w:ascii="Times New Roman" w:hAnsi="Times New Roman" w:cs="Times New Roman"/>
        </w:rPr>
        <w:t xml:space="preserve"> = 5 and that 5</w:t>
      </w:r>
      <w:r w:rsidRPr="00B00D2C">
        <w:rPr>
          <w:rFonts w:ascii="Times New Roman" w:hAnsi="Times New Roman" w:cs="Times New Roman"/>
          <w:vertAlign w:val="superscript"/>
        </w:rPr>
        <w:t>1/3</w:t>
      </w:r>
      <w:r w:rsidRPr="00B00D2C">
        <w:rPr>
          <w:rFonts w:ascii="Times New Roman" w:hAnsi="Times New Roman" w:cs="Times New Roman"/>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FB22FA" w:rsidRPr="00B00D2C" w:rsidRDefault="00FB22FA" w:rsidP="00FB22FA">
      <w:pPr>
        <w:autoSpaceDE w:val="0"/>
        <w:autoSpaceDN w:val="0"/>
        <w:adjustRightInd w:val="0"/>
        <w:spacing w:after="0" w:line="240" w:lineRule="auto"/>
        <w:rPr>
          <w:rFonts w:ascii="Times New Roman" w:hAnsi="Times New Roman" w:cs="Times New Roman"/>
          <w:b/>
          <w:bCs/>
        </w:rPr>
      </w:pPr>
    </w:p>
    <w:p w:rsidR="00FB22FA" w:rsidRPr="00B00D2C" w:rsidRDefault="00FB22FA" w:rsidP="00FB22FA">
      <w:pPr>
        <w:autoSpaceDE w:val="0"/>
        <w:autoSpaceDN w:val="0"/>
        <w:adjustRightInd w:val="0"/>
        <w:spacing w:after="0" w:line="240" w:lineRule="auto"/>
        <w:rPr>
          <w:rFonts w:ascii="Times New Roman" w:hAnsi="Times New Roman" w:cs="Times New Roman"/>
        </w:rPr>
      </w:pPr>
      <w:proofErr w:type="gramStart"/>
      <w:r w:rsidRPr="00B00D2C">
        <w:rPr>
          <w:rFonts w:ascii="Times New Roman" w:hAnsi="Times New Roman" w:cs="Times New Roman"/>
          <w:b/>
          <w:bCs/>
        </w:rPr>
        <w:t>Quantities.</w:t>
      </w:r>
      <w:proofErr w:type="gramEnd"/>
      <w:r w:rsidRPr="00B00D2C">
        <w:rPr>
          <w:rFonts w:ascii="Times New Roman" w:hAnsi="Times New Roman" w:cs="Times New Roman"/>
          <w:bCs/>
        </w:rPr>
        <w:t xml:space="preserve"> </w:t>
      </w:r>
      <w:r w:rsidRPr="00B00D2C">
        <w:rPr>
          <w:rFonts w:ascii="Times New Roman" w:hAnsi="Times New Roman" w:cs="Times New Roman"/>
        </w:rPr>
        <w:t>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p>
    <w:p w:rsidR="00FB22FA" w:rsidRPr="007846A0"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13" w:anchor="page=12" w:history="1">
        <w:r w:rsidR="00FB22FA" w:rsidRPr="00B00D2C">
          <w:rPr>
            <w:rStyle w:val="Hyperlink"/>
            <w:rFonts w:ascii="Times New Roman" w:hAnsi="Times New Roman" w:cs="Times New Roman"/>
            <w:b/>
            <w:sz w:val="24"/>
            <w:szCs w:val="24"/>
          </w:rPr>
          <w:t>The Real Number System</w:t>
        </w:r>
      </w:hyperlink>
      <w:r w:rsidR="00FB22FA" w:rsidRPr="00B00D2C">
        <w:rPr>
          <w:rFonts w:ascii="Times New Roman" w:hAnsi="Times New Roman" w:cs="Times New Roman"/>
          <w:b/>
          <w:sz w:val="24"/>
          <w:szCs w:val="24"/>
        </w:rPr>
        <w:t xml:space="preserve"> </w:t>
      </w:r>
      <w:r w:rsidR="00FB22FA" w:rsidRPr="007846A0">
        <w:rPr>
          <w:rFonts w:ascii="Times New Roman" w:hAnsi="Times New Roman" w:cs="Times New Roman"/>
          <w:b/>
          <w:sz w:val="20"/>
          <w:szCs w:val="20"/>
        </w:rPr>
        <w:tab/>
        <w:t>N.RN</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u w:val="single"/>
        </w:rPr>
      </w:pP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r w:rsidRPr="00B00D2C">
        <w:rPr>
          <w:rFonts w:ascii="Times New Roman" w:hAnsi="Times New Roman" w:cs="Times New Roman"/>
          <w:b/>
          <w:bCs/>
          <w:u w:val="single"/>
        </w:rPr>
        <w:t>Extend the properties of exponents to rational exponents.</w:t>
      </w:r>
    </w:p>
    <w:p w:rsidR="00FB22FA" w:rsidRPr="00B00D2C" w:rsidRDefault="00FB22FA" w:rsidP="00FB22FA">
      <w:pPr>
        <w:autoSpaceDE w:val="0"/>
        <w:autoSpaceDN w:val="0"/>
        <w:adjustRightInd w:val="0"/>
        <w:spacing w:after="0" w:line="240" w:lineRule="auto"/>
        <w:rPr>
          <w:rFonts w:ascii="Times New Roman" w:hAnsi="Times New Roman" w:cs="Times New Roman"/>
        </w:rPr>
      </w:pPr>
    </w:p>
    <w:p w:rsidR="00FB22FA" w:rsidRPr="00B00D2C" w:rsidRDefault="00646866" w:rsidP="00FB22FA">
      <w:pPr>
        <w:pStyle w:val="Default"/>
        <w:rPr>
          <w:rFonts w:ascii="Times New Roman" w:hAnsi="Times New Roman" w:cs="Times New Roman"/>
          <w:b/>
          <w:color w:val="auto"/>
          <w:sz w:val="22"/>
          <w:szCs w:val="22"/>
        </w:rPr>
      </w:pPr>
      <w:hyperlink r:id="rId14" w:anchor="page=13" w:history="1">
        <w:r w:rsidR="00FB22FA" w:rsidRPr="00B00D2C">
          <w:rPr>
            <w:rStyle w:val="Hyperlink"/>
            <w:rFonts w:ascii="Times New Roman" w:hAnsi="Times New Roman" w:cs="Times New Roman"/>
            <w:b/>
            <w:bCs/>
            <w:sz w:val="22"/>
            <w:szCs w:val="22"/>
          </w:rPr>
          <w:t>MCC9-12.N.RN.1</w:t>
        </w:r>
      </w:hyperlink>
      <w:r w:rsidR="00FB22FA" w:rsidRPr="00B00D2C">
        <w:rPr>
          <w:rFonts w:ascii="Times New Roman" w:hAnsi="Times New Roman" w:cs="Times New Roman"/>
          <w:b/>
          <w:bCs/>
          <w:color w:val="auto"/>
          <w:sz w:val="22"/>
          <w:szCs w:val="22"/>
        </w:rPr>
        <w:t xml:space="preserve"> Explain how the definition of the meaning of rational exponents follows from extending the properties of integer exponents to those values, allowing for a notation for radicals in terms of rational exponents. </w:t>
      </w:r>
      <w:r w:rsidR="00FB22FA" w:rsidRPr="00B00D2C">
        <w:rPr>
          <w:rFonts w:ascii="Times New Roman" w:hAnsi="Times New Roman" w:cs="Times New Roman"/>
          <w:b/>
          <w:bCs/>
          <w:i/>
          <w:color w:val="auto"/>
          <w:sz w:val="22"/>
          <w:szCs w:val="22"/>
        </w:rPr>
        <w:t>For example, we define 5</w:t>
      </w:r>
      <w:r w:rsidR="00FB22FA" w:rsidRPr="00B00D2C">
        <w:rPr>
          <w:rFonts w:ascii="Times New Roman" w:hAnsi="Times New Roman" w:cs="Times New Roman"/>
          <w:b/>
          <w:bCs/>
          <w:i/>
          <w:color w:val="auto"/>
          <w:sz w:val="22"/>
          <w:szCs w:val="22"/>
          <w:vertAlign w:val="superscript"/>
        </w:rPr>
        <w:t>(1/3)</w:t>
      </w:r>
      <w:r w:rsidR="00FB22FA" w:rsidRPr="00B00D2C">
        <w:rPr>
          <w:rFonts w:ascii="Times New Roman" w:hAnsi="Times New Roman" w:cs="Times New Roman"/>
          <w:b/>
          <w:bCs/>
          <w:i/>
          <w:color w:val="auto"/>
          <w:sz w:val="22"/>
          <w:szCs w:val="22"/>
        </w:rPr>
        <w:t xml:space="preserve"> to be the cube root of 5 because we want [5</w:t>
      </w:r>
      <w:r w:rsidR="00FB22FA" w:rsidRPr="00B00D2C">
        <w:rPr>
          <w:rFonts w:ascii="Times New Roman" w:hAnsi="Times New Roman" w:cs="Times New Roman"/>
          <w:b/>
          <w:bCs/>
          <w:i/>
          <w:color w:val="auto"/>
          <w:sz w:val="22"/>
          <w:szCs w:val="22"/>
          <w:vertAlign w:val="superscript"/>
        </w:rPr>
        <w:t>(1/3)</w:t>
      </w:r>
      <w:proofErr w:type="gramStart"/>
      <w:r w:rsidR="00FB22FA" w:rsidRPr="00B00D2C">
        <w:rPr>
          <w:rFonts w:ascii="Times New Roman" w:hAnsi="Times New Roman" w:cs="Times New Roman"/>
          <w:b/>
          <w:bCs/>
          <w:i/>
          <w:color w:val="auto"/>
          <w:sz w:val="22"/>
          <w:szCs w:val="22"/>
        </w:rPr>
        <w:t>]</w:t>
      </w:r>
      <w:r w:rsidR="00FB22FA" w:rsidRPr="00B00D2C">
        <w:rPr>
          <w:rFonts w:ascii="Times New Roman" w:hAnsi="Times New Roman" w:cs="Times New Roman"/>
          <w:b/>
          <w:bCs/>
          <w:i/>
          <w:color w:val="auto"/>
          <w:sz w:val="22"/>
          <w:szCs w:val="22"/>
          <w:vertAlign w:val="superscript"/>
        </w:rPr>
        <w:t>3</w:t>
      </w:r>
      <w:proofErr w:type="gramEnd"/>
      <w:r w:rsidR="00FB22FA" w:rsidRPr="00B00D2C">
        <w:rPr>
          <w:rFonts w:ascii="Times New Roman" w:hAnsi="Times New Roman" w:cs="Times New Roman"/>
          <w:b/>
          <w:bCs/>
          <w:i/>
          <w:color w:val="auto"/>
          <w:sz w:val="22"/>
          <w:szCs w:val="22"/>
        </w:rPr>
        <w:t xml:space="preserve"> = 5</w:t>
      </w:r>
      <w:r w:rsidR="00FB22FA" w:rsidRPr="00B00D2C">
        <w:rPr>
          <w:rFonts w:ascii="Times New Roman" w:hAnsi="Times New Roman" w:cs="Times New Roman"/>
          <w:b/>
          <w:bCs/>
          <w:i/>
          <w:color w:val="auto"/>
          <w:sz w:val="22"/>
          <w:szCs w:val="22"/>
          <w:vertAlign w:val="superscript"/>
        </w:rPr>
        <w:t>[(1/3) x 3]</w:t>
      </w:r>
      <w:r w:rsidR="00FB22FA" w:rsidRPr="00B00D2C">
        <w:rPr>
          <w:rFonts w:ascii="Times New Roman" w:hAnsi="Times New Roman" w:cs="Times New Roman"/>
          <w:b/>
          <w:bCs/>
          <w:i/>
          <w:color w:val="auto"/>
          <w:sz w:val="22"/>
          <w:szCs w:val="22"/>
        </w:rPr>
        <w:t xml:space="preserve"> to hold, so [5</w:t>
      </w:r>
      <w:r w:rsidR="00FB22FA" w:rsidRPr="00B00D2C">
        <w:rPr>
          <w:rFonts w:ascii="Times New Roman" w:hAnsi="Times New Roman" w:cs="Times New Roman"/>
          <w:b/>
          <w:bCs/>
          <w:i/>
          <w:color w:val="auto"/>
          <w:sz w:val="22"/>
          <w:szCs w:val="22"/>
          <w:vertAlign w:val="superscript"/>
        </w:rPr>
        <w:t>(1/3)</w:t>
      </w:r>
      <w:r w:rsidR="00FB22FA" w:rsidRPr="00B00D2C">
        <w:rPr>
          <w:rFonts w:ascii="Times New Roman" w:hAnsi="Times New Roman" w:cs="Times New Roman"/>
          <w:b/>
          <w:bCs/>
          <w:i/>
          <w:color w:val="auto"/>
          <w:sz w:val="22"/>
          <w:szCs w:val="22"/>
        </w:rPr>
        <w:t>]</w:t>
      </w:r>
      <w:r w:rsidR="00FB22FA" w:rsidRPr="00B00D2C">
        <w:rPr>
          <w:rFonts w:ascii="Times New Roman" w:hAnsi="Times New Roman" w:cs="Times New Roman"/>
          <w:b/>
          <w:bCs/>
          <w:i/>
          <w:color w:val="auto"/>
          <w:sz w:val="22"/>
          <w:szCs w:val="22"/>
          <w:vertAlign w:val="superscript"/>
        </w:rPr>
        <w:t>3</w:t>
      </w:r>
      <w:r w:rsidR="00FB22FA" w:rsidRPr="00B00D2C">
        <w:rPr>
          <w:rFonts w:ascii="Times New Roman" w:hAnsi="Times New Roman" w:cs="Times New Roman"/>
          <w:b/>
          <w:bCs/>
          <w:i/>
          <w:color w:val="auto"/>
          <w:sz w:val="22"/>
          <w:szCs w:val="22"/>
        </w:rPr>
        <w:t xml:space="preserve"> must equal 5.</w:t>
      </w:r>
      <w:r w:rsidR="00FB22FA" w:rsidRPr="00B00D2C">
        <w:rPr>
          <w:rFonts w:ascii="Times New Roman" w:hAnsi="Times New Roman" w:cs="Times New Roman"/>
          <w:b/>
          <w:bCs/>
          <w:color w:val="auto"/>
          <w:sz w:val="22"/>
          <w:szCs w:val="22"/>
        </w:rPr>
        <w:t xml:space="preserve"> </w:t>
      </w:r>
    </w:p>
    <w:p w:rsidR="00FB22FA" w:rsidRPr="00B00D2C" w:rsidRDefault="00FB22FA" w:rsidP="00FB22FA">
      <w:pPr>
        <w:pStyle w:val="Default"/>
        <w:numPr>
          <w:ilvl w:val="0"/>
          <w:numId w:val="134"/>
        </w:numPr>
        <w:rPr>
          <w:rFonts w:ascii="Times New Roman" w:hAnsi="Times New Roman" w:cs="Times New Roman"/>
          <w:color w:val="auto"/>
          <w:sz w:val="22"/>
          <w:szCs w:val="22"/>
        </w:rPr>
      </w:pPr>
      <w:r w:rsidRPr="00B00D2C">
        <w:rPr>
          <w:rFonts w:ascii="Times New Roman" w:hAnsi="Times New Roman" w:cs="Times New Roman"/>
          <w:color w:val="auto"/>
          <w:sz w:val="22"/>
          <w:szCs w:val="22"/>
        </w:rPr>
        <w:t>During 8</w:t>
      </w:r>
      <w:r w:rsidRPr="00B00D2C">
        <w:rPr>
          <w:rFonts w:ascii="Times New Roman" w:hAnsi="Times New Roman" w:cs="Times New Roman"/>
          <w:color w:val="auto"/>
          <w:sz w:val="22"/>
          <w:szCs w:val="22"/>
          <w:vertAlign w:val="superscript"/>
        </w:rPr>
        <w:t>th</w:t>
      </w:r>
      <w:r w:rsidRPr="00B00D2C">
        <w:rPr>
          <w:rFonts w:ascii="Times New Roman" w:hAnsi="Times New Roman" w:cs="Times New Roman"/>
          <w:color w:val="auto"/>
          <w:sz w:val="22"/>
          <w:szCs w:val="22"/>
        </w:rPr>
        <w:t xml:space="preserve"> grade, students explore integer exponents, including using scientific notation</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646866" w:rsidP="00FB22FA">
      <w:pPr>
        <w:pStyle w:val="Default"/>
        <w:rPr>
          <w:rFonts w:ascii="Times New Roman" w:hAnsi="Times New Roman" w:cs="Times New Roman"/>
          <w:b/>
          <w:color w:val="auto"/>
          <w:sz w:val="22"/>
          <w:szCs w:val="22"/>
        </w:rPr>
      </w:pPr>
      <w:hyperlink r:id="rId15" w:anchor="page=19" w:history="1">
        <w:r w:rsidR="00FB22FA" w:rsidRPr="00B00D2C">
          <w:rPr>
            <w:rStyle w:val="Hyperlink"/>
            <w:rFonts w:ascii="Times New Roman" w:hAnsi="Times New Roman" w:cs="Times New Roman"/>
            <w:b/>
            <w:bCs/>
            <w:sz w:val="22"/>
            <w:szCs w:val="22"/>
          </w:rPr>
          <w:t>MCC9-12.N.RN.2</w:t>
        </w:r>
      </w:hyperlink>
      <w:r w:rsidR="00FB22FA" w:rsidRPr="00B00D2C">
        <w:rPr>
          <w:rFonts w:ascii="Times New Roman" w:hAnsi="Times New Roman" w:cs="Times New Roman"/>
          <w:b/>
          <w:bCs/>
          <w:color w:val="auto"/>
          <w:sz w:val="22"/>
          <w:szCs w:val="22"/>
        </w:rPr>
        <w:t xml:space="preserve"> Rewrite expressions involving radicals and rational exponents using the properties of exponents.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autoSpaceDE w:val="0"/>
        <w:autoSpaceDN w:val="0"/>
        <w:adjustRightInd w:val="0"/>
        <w:spacing w:after="0" w:line="240" w:lineRule="auto"/>
        <w:rPr>
          <w:rFonts w:ascii="Times New Roman" w:hAnsi="Times New Roman" w:cs="Times New Roman"/>
          <w:u w:val="single"/>
        </w:rPr>
      </w:pPr>
      <w:r w:rsidRPr="00B00D2C">
        <w:rPr>
          <w:rFonts w:ascii="Times New Roman" w:hAnsi="Times New Roman" w:cs="Times New Roman"/>
          <w:b/>
          <w:bCs/>
          <w:u w:val="single"/>
        </w:rPr>
        <w:lastRenderedPageBreak/>
        <w:t>Use properties of rational and irrational numbers.</w:t>
      </w:r>
    </w:p>
    <w:p w:rsidR="00FB22FA" w:rsidRPr="00B00D2C" w:rsidRDefault="00646866" w:rsidP="00FB22FA">
      <w:pPr>
        <w:pStyle w:val="Default"/>
        <w:rPr>
          <w:rFonts w:ascii="Times New Roman" w:hAnsi="Times New Roman" w:cs="Times New Roman"/>
          <w:b/>
          <w:bCs/>
          <w:color w:val="auto"/>
          <w:sz w:val="22"/>
          <w:szCs w:val="22"/>
        </w:rPr>
      </w:pPr>
      <w:hyperlink r:id="rId16" w:anchor="page=21" w:history="1">
        <w:r w:rsidR="00FB22FA" w:rsidRPr="00B00D2C">
          <w:rPr>
            <w:rStyle w:val="Hyperlink"/>
            <w:rFonts w:ascii="Times New Roman" w:hAnsi="Times New Roman" w:cs="Times New Roman"/>
            <w:b/>
            <w:bCs/>
            <w:sz w:val="22"/>
            <w:szCs w:val="22"/>
          </w:rPr>
          <w:t>MCC9-12.N.RN.3</w:t>
        </w:r>
      </w:hyperlink>
      <w:r w:rsidR="00FB22FA" w:rsidRPr="00B00D2C">
        <w:rPr>
          <w:rFonts w:ascii="Times New Roman" w:hAnsi="Times New Roman" w:cs="Times New Roman"/>
          <w:b/>
          <w:bCs/>
          <w:color w:val="auto"/>
          <w:sz w:val="22"/>
          <w:szCs w:val="22"/>
        </w:rPr>
        <w:t xml:space="preserve"> Explain why the sum or product of rational numbers is rational; that the sum of a rational number and an irrational number is irrational; and that the product of a nonzero rational number and an irrational number is irrational. </w:t>
      </w:r>
    </w:p>
    <w:p w:rsidR="00FB22FA"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17" w:anchor="page=12" w:history="1">
        <w:r w:rsidR="00FB22FA" w:rsidRPr="00B00D2C">
          <w:rPr>
            <w:rStyle w:val="Hyperlink"/>
            <w:rFonts w:ascii="Times New Roman" w:hAnsi="Times New Roman" w:cs="Times New Roman"/>
            <w:b/>
            <w:sz w:val="24"/>
            <w:szCs w:val="24"/>
          </w:rPr>
          <w:t>The Complex Number System</w:t>
        </w:r>
      </w:hyperlink>
      <w:r w:rsidR="00FB22FA" w:rsidRPr="007846A0">
        <w:rPr>
          <w:rFonts w:ascii="Times New Roman" w:hAnsi="Times New Roman" w:cs="Times New Roman"/>
          <w:b/>
          <w:sz w:val="20"/>
          <w:szCs w:val="20"/>
        </w:rPr>
        <w:t xml:space="preserve"> </w:t>
      </w:r>
      <w:r w:rsidR="00FB22FA" w:rsidRPr="007846A0">
        <w:rPr>
          <w:rFonts w:ascii="Times New Roman" w:hAnsi="Times New Roman" w:cs="Times New Roman"/>
          <w:b/>
          <w:sz w:val="20"/>
          <w:szCs w:val="20"/>
        </w:rPr>
        <w:tab/>
        <w:t>N.CN</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u w:val="single"/>
        </w:rPr>
      </w:pP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r w:rsidRPr="00B00D2C">
        <w:rPr>
          <w:rFonts w:ascii="Times New Roman" w:hAnsi="Times New Roman" w:cs="Times New Roman"/>
          <w:b/>
          <w:bCs/>
          <w:u w:val="single"/>
        </w:rPr>
        <w:t>Perform arithmetic operations with complex numbers.</w:t>
      </w:r>
    </w:p>
    <w:p w:rsidR="00FB22FA" w:rsidRPr="00B00D2C" w:rsidRDefault="00FB22FA" w:rsidP="00FB22FA">
      <w:pPr>
        <w:autoSpaceDE w:val="0"/>
        <w:autoSpaceDN w:val="0"/>
        <w:adjustRightInd w:val="0"/>
        <w:spacing w:after="0" w:line="240" w:lineRule="auto"/>
        <w:rPr>
          <w:rFonts w:ascii="Times New Roman" w:hAnsi="Times New Roman" w:cs="Times New Roman"/>
          <w:u w:val="single"/>
        </w:rPr>
      </w:pPr>
    </w:p>
    <w:p w:rsidR="00FB22FA" w:rsidRPr="00B00D2C" w:rsidRDefault="00646866" w:rsidP="00FB22FA">
      <w:pPr>
        <w:pStyle w:val="Default"/>
        <w:rPr>
          <w:rFonts w:ascii="Times New Roman" w:hAnsi="Times New Roman" w:cs="Times New Roman"/>
          <w:b/>
          <w:color w:val="auto"/>
          <w:sz w:val="22"/>
          <w:szCs w:val="22"/>
        </w:rPr>
      </w:pPr>
      <w:hyperlink r:id="rId18" w:anchor="page=33" w:history="1">
        <w:r w:rsidR="00FB22FA" w:rsidRPr="00B00D2C">
          <w:rPr>
            <w:rStyle w:val="Hyperlink"/>
            <w:rFonts w:ascii="Times New Roman" w:hAnsi="Times New Roman" w:cs="Times New Roman"/>
            <w:b/>
            <w:bCs/>
            <w:sz w:val="22"/>
            <w:szCs w:val="22"/>
          </w:rPr>
          <w:t>MCC9-12.N.CN.1</w:t>
        </w:r>
      </w:hyperlink>
      <w:r w:rsidR="00FB22FA" w:rsidRPr="00B00D2C">
        <w:rPr>
          <w:rFonts w:ascii="Times New Roman" w:hAnsi="Times New Roman" w:cs="Times New Roman"/>
          <w:b/>
          <w:bCs/>
          <w:color w:val="auto"/>
          <w:sz w:val="22"/>
          <w:szCs w:val="22"/>
        </w:rPr>
        <w:t xml:space="preserve"> Know there is a complex number </w:t>
      </w:r>
      <w:proofErr w:type="spellStart"/>
      <w:r w:rsidR="00FB22FA" w:rsidRPr="00B00D2C">
        <w:rPr>
          <w:rFonts w:ascii="Times New Roman" w:hAnsi="Times New Roman" w:cs="Times New Roman"/>
          <w:b/>
          <w:bCs/>
          <w:color w:val="auto"/>
          <w:sz w:val="22"/>
          <w:szCs w:val="22"/>
        </w:rPr>
        <w:t>i</w:t>
      </w:r>
      <w:proofErr w:type="spellEnd"/>
      <w:r w:rsidR="00FB22FA" w:rsidRPr="00B00D2C">
        <w:rPr>
          <w:rFonts w:ascii="Times New Roman" w:hAnsi="Times New Roman" w:cs="Times New Roman"/>
          <w:b/>
          <w:bCs/>
          <w:color w:val="auto"/>
          <w:sz w:val="22"/>
          <w:szCs w:val="22"/>
        </w:rPr>
        <w:t xml:space="preserve"> such that i</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 −1, and every complex number has the form a + bi with </w:t>
      </w:r>
      <w:proofErr w:type="gramStart"/>
      <w:r w:rsidR="00FB22FA" w:rsidRPr="00B00D2C">
        <w:rPr>
          <w:rFonts w:ascii="Times New Roman" w:hAnsi="Times New Roman" w:cs="Times New Roman"/>
          <w:b/>
          <w:bCs/>
          <w:color w:val="auto"/>
          <w:sz w:val="22"/>
          <w:szCs w:val="22"/>
        </w:rPr>
        <w:t>a and</w:t>
      </w:r>
      <w:proofErr w:type="gramEnd"/>
      <w:r w:rsidR="00FB22FA" w:rsidRPr="00B00D2C">
        <w:rPr>
          <w:rFonts w:ascii="Times New Roman" w:hAnsi="Times New Roman" w:cs="Times New Roman"/>
          <w:b/>
          <w:bCs/>
          <w:color w:val="auto"/>
          <w:sz w:val="22"/>
          <w:szCs w:val="22"/>
        </w:rPr>
        <w:t xml:space="preserve"> b real.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646866" w:rsidP="00FB22FA">
      <w:pPr>
        <w:pStyle w:val="Default"/>
        <w:rPr>
          <w:rFonts w:ascii="Times New Roman" w:hAnsi="Times New Roman" w:cs="Times New Roman"/>
          <w:b/>
          <w:color w:val="auto"/>
          <w:sz w:val="22"/>
          <w:szCs w:val="22"/>
        </w:rPr>
      </w:pPr>
      <w:hyperlink r:id="rId19" w:anchor="page=35" w:history="1">
        <w:r w:rsidR="00FB22FA" w:rsidRPr="00B00D2C">
          <w:rPr>
            <w:rStyle w:val="Hyperlink"/>
            <w:rFonts w:ascii="Times New Roman" w:hAnsi="Times New Roman" w:cs="Times New Roman"/>
            <w:b/>
            <w:bCs/>
            <w:sz w:val="22"/>
            <w:szCs w:val="22"/>
          </w:rPr>
          <w:t>MCC9-12.N.CN.2</w:t>
        </w:r>
      </w:hyperlink>
      <w:r w:rsidR="00FB22FA" w:rsidRPr="00B00D2C">
        <w:rPr>
          <w:rFonts w:ascii="Times New Roman" w:hAnsi="Times New Roman" w:cs="Times New Roman"/>
          <w:b/>
          <w:bCs/>
          <w:color w:val="auto"/>
          <w:sz w:val="22"/>
          <w:szCs w:val="22"/>
        </w:rPr>
        <w:t xml:space="preserve"> Use the relation i</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 –1 and the commutative, associative, and distributive properties to add, subtract, and multiply complex numbers.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pStyle w:val="Default"/>
        <w:rPr>
          <w:rFonts w:ascii="Times New Roman" w:hAnsi="Times New Roman" w:cs="Times New Roman"/>
          <w:b/>
          <w:color w:val="auto"/>
          <w:sz w:val="22"/>
          <w:szCs w:val="22"/>
        </w:rPr>
      </w:pPr>
      <w:r w:rsidRPr="00B00D2C">
        <w:rPr>
          <w:rFonts w:ascii="Times New Roman" w:hAnsi="Times New Roman" w:cs="Times New Roman"/>
          <w:b/>
          <w:bCs/>
          <w:color w:val="auto"/>
          <w:sz w:val="22"/>
          <w:szCs w:val="22"/>
        </w:rPr>
        <w:t xml:space="preserve">MCC9-12.N.CN.3 (+) Find the conjugate of a complex number; use conjugates to find </w:t>
      </w:r>
      <w:r w:rsidRPr="00B00D2C">
        <w:rPr>
          <w:rFonts w:ascii="Times New Roman" w:hAnsi="Times New Roman" w:cs="Times New Roman"/>
          <w:b/>
          <w:bCs/>
          <w:strike/>
          <w:color w:val="auto"/>
          <w:sz w:val="22"/>
          <w:szCs w:val="22"/>
        </w:rPr>
        <w:t>moduli and</w:t>
      </w:r>
      <w:r w:rsidRPr="00B00D2C">
        <w:rPr>
          <w:rFonts w:ascii="Times New Roman" w:hAnsi="Times New Roman" w:cs="Times New Roman"/>
          <w:b/>
          <w:bCs/>
          <w:color w:val="auto"/>
          <w:sz w:val="22"/>
          <w:szCs w:val="22"/>
        </w:rPr>
        <w:t xml:space="preserve"> quotients of complex numbers. </w:t>
      </w:r>
    </w:p>
    <w:p w:rsidR="00FB22FA" w:rsidRPr="00B00D2C" w:rsidRDefault="00FB22FA" w:rsidP="00FB22FA">
      <w:pPr>
        <w:pStyle w:val="Default"/>
        <w:numPr>
          <w:ilvl w:val="0"/>
          <w:numId w:val="128"/>
        </w:numPr>
        <w:rPr>
          <w:rFonts w:ascii="Times New Roman" w:hAnsi="Times New Roman" w:cs="Times New Roman"/>
          <w:color w:val="auto"/>
          <w:sz w:val="22"/>
          <w:szCs w:val="22"/>
        </w:rPr>
      </w:pPr>
      <w:r w:rsidRPr="00B00D2C">
        <w:rPr>
          <w:rFonts w:ascii="Times New Roman" w:hAnsi="Times New Roman" w:cs="Times New Roman"/>
          <w:color w:val="auto"/>
          <w:sz w:val="22"/>
          <w:szCs w:val="22"/>
        </w:rPr>
        <w:t>Determine quotients of complex numbers only.</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r w:rsidRPr="00B00D2C">
        <w:rPr>
          <w:rFonts w:ascii="Times New Roman" w:hAnsi="Times New Roman" w:cs="Times New Roman"/>
          <w:b/>
          <w:bCs/>
          <w:u w:val="single"/>
        </w:rPr>
        <w:t>Use complex numbers in polynomial identities and equations.</w:t>
      </w:r>
    </w:p>
    <w:p w:rsidR="00FB22FA" w:rsidRPr="00B00D2C" w:rsidRDefault="00FB22FA" w:rsidP="00FB22FA">
      <w:pPr>
        <w:autoSpaceDE w:val="0"/>
        <w:autoSpaceDN w:val="0"/>
        <w:adjustRightInd w:val="0"/>
        <w:spacing w:after="0" w:line="240" w:lineRule="auto"/>
        <w:rPr>
          <w:rFonts w:ascii="Times New Roman" w:hAnsi="Times New Roman" w:cs="Times New Roman"/>
        </w:rPr>
      </w:pPr>
    </w:p>
    <w:p w:rsidR="00FB22FA" w:rsidRPr="00B00D2C" w:rsidRDefault="00646866" w:rsidP="00FB22FA">
      <w:pPr>
        <w:pStyle w:val="Default"/>
        <w:rPr>
          <w:rFonts w:ascii="Times New Roman" w:hAnsi="Times New Roman" w:cs="Times New Roman"/>
          <w:b/>
          <w:color w:val="auto"/>
          <w:sz w:val="22"/>
          <w:szCs w:val="22"/>
        </w:rPr>
      </w:pPr>
      <w:hyperlink r:id="rId20" w:anchor="page=37" w:history="1">
        <w:r w:rsidR="00FB22FA" w:rsidRPr="00B00D2C">
          <w:rPr>
            <w:rStyle w:val="Hyperlink"/>
            <w:rFonts w:ascii="Times New Roman" w:hAnsi="Times New Roman" w:cs="Times New Roman"/>
            <w:b/>
            <w:bCs/>
            <w:sz w:val="22"/>
            <w:szCs w:val="22"/>
          </w:rPr>
          <w:t>MCC9-12.N.CN.7</w:t>
        </w:r>
      </w:hyperlink>
      <w:r w:rsidR="00FB22FA" w:rsidRPr="00B00D2C">
        <w:rPr>
          <w:rFonts w:ascii="Times New Roman" w:hAnsi="Times New Roman" w:cs="Times New Roman"/>
          <w:b/>
          <w:bCs/>
          <w:color w:val="auto"/>
          <w:sz w:val="22"/>
          <w:szCs w:val="22"/>
        </w:rPr>
        <w:t xml:space="preserve"> Solve quadratic equations with real coefficients that have complex solutions.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pStyle w:val="Default"/>
        <w:rPr>
          <w:rFonts w:ascii="Times New Roman" w:hAnsi="Times New Roman" w:cs="Times New Roman"/>
          <w:b/>
          <w:i/>
          <w:color w:val="auto"/>
          <w:sz w:val="22"/>
          <w:szCs w:val="22"/>
        </w:rPr>
      </w:pPr>
      <w:proofErr w:type="gramStart"/>
      <w:r w:rsidRPr="00B00D2C">
        <w:rPr>
          <w:rFonts w:ascii="Times New Roman" w:hAnsi="Times New Roman" w:cs="Times New Roman"/>
          <w:b/>
          <w:bCs/>
          <w:color w:val="auto"/>
          <w:sz w:val="22"/>
          <w:szCs w:val="22"/>
        </w:rPr>
        <w:t xml:space="preserve">MCC9-12.N.CN.8 </w:t>
      </w:r>
      <w:r w:rsidR="004263F4" w:rsidRPr="00B00D2C">
        <w:rPr>
          <w:rFonts w:ascii="Times New Roman" w:hAnsi="Times New Roman" w:cs="Times New Roman"/>
          <w:b/>
          <w:bCs/>
          <w:color w:val="auto"/>
          <w:sz w:val="22"/>
          <w:szCs w:val="22"/>
        </w:rPr>
        <w:t xml:space="preserve">(+) </w:t>
      </w:r>
      <w:r w:rsidRPr="00B00D2C">
        <w:rPr>
          <w:rFonts w:ascii="Times New Roman" w:hAnsi="Times New Roman" w:cs="Times New Roman"/>
          <w:b/>
          <w:bCs/>
          <w:color w:val="auto"/>
          <w:sz w:val="22"/>
          <w:szCs w:val="22"/>
        </w:rPr>
        <w:t>Extend polynomial identities to the complex numbers.</w:t>
      </w:r>
      <w:proofErr w:type="gramEnd"/>
      <w:r w:rsidRPr="00B00D2C">
        <w:rPr>
          <w:rFonts w:ascii="Times New Roman" w:hAnsi="Times New Roman" w:cs="Times New Roman"/>
          <w:b/>
          <w:bCs/>
          <w:color w:val="auto"/>
          <w:sz w:val="22"/>
          <w:szCs w:val="22"/>
        </w:rPr>
        <w:t xml:space="preserve"> </w:t>
      </w:r>
      <w:r w:rsidRPr="00B00D2C">
        <w:rPr>
          <w:rFonts w:ascii="Times New Roman" w:hAnsi="Times New Roman" w:cs="Times New Roman"/>
          <w:b/>
          <w:bCs/>
          <w:i/>
          <w:color w:val="auto"/>
          <w:sz w:val="22"/>
          <w:szCs w:val="22"/>
        </w:rPr>
        <w:t>For example, rewrite x</w:t>
      </w:r>
      <w:r w:rsidRPr="00B00D2C">
        <w:rPr>
          <w:rFonts w:ascii="Times New Roman" w:hAnsi="Times New Roman" w:cs="Times New Roman"/>
          <w:b/>
          <w:bCs/>
          <w:i/>
          <w:color w:val="auto"/>
          <w:sz w:val="22"/>
          <w:szCs w:val="22"/>
          <w:vertAlign w:val="superscript"/>
        </w:rPr>
        <w:t>2</w:t>
      </w:r>
      <w:r w:rsidRPr="00B00D2C">
        <w:rPr>
          <w:rFonts w:ascii="Times New Roman" w:hAnsi="Times New Roman" w:cs="Times New Roman"/>
          <w:b/>
          <w:bCs/>
          <w:i/>
          <w:color w:val="auto"/>
          <w:sz w:val="22"/>
          <w:szCs w:val="22"/>
        </w:rPr>
        <w:t xml:space="preserve"> + 4 as (x + 2i</w:t>
      </w:r>
      <w:proofErr w:type="gramStart"/>
      <w:r w:rsidRPr="00B00D2C">
        <w:rPr>
          <w:rFonts w:ascii="Times New Roman" w:hAnsi="Times New Roman" w:cs="Times New Roman"/>
          <w:b/>
          <w:bCs/>
          <w:i/>
          <w:color w:val="auto"/>
          <w:sz w:val="22"/>
          <w:szCs w:val="22"/>
        </w:rPr>
        <w:t>)(</w:t>
      </w:r>
      <w:proofErr w:type="gramEnd"/>
      <w:r w:rsidRPr="00B00D2C">
        <w:rPr>
          <w:rFonts w:ascii="Times New Roman" w:hAnsi="Times New Roman" w:cs="Times New Roman"/>
          <w:b/>
          <w:bCs/>
          <w:i/>
          <w:color w:val="auto"/>
          <w:sz w:val="22"/>
          <w:szCs w:val="22"/>
        </w:rPr>
        <w:t xml:space="preserve">x – 2i).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pStyle w:val="Default"/>
        <w:rPr>
          <w:rFonts w:ascii="Times New Roman" w:hAnsi="Times New Roman" w:cs="Times New Roman"/>
          <w:b/>
          <w:color w:val="auto"/>
          <w:sz w:val="22"/>
          <w:szCs w:val="22"/>
        </w:rPr>
      </w:pPr>
      <w:r w:rsidRPr="00B00D2C">
        <w:rPr>
          <w:rFonts w:ascii="Times New Roman" w:hAnsi="Times New Roman" w:cs="Times New Roman"/>
          <w:b/>
          <w:bCs/>
          <w:color w:val="auto"/>
          <w:sz w:val="22"/>
          <w:szCs w:val="22"/>
        </w:rPr>
        <w:t xml:space="preserve">MCC9-12.N.CN.9 (+) Know the Fundamental Theorem of Algebra; show that it is true for quadratic polynomials. </w:t>
      </w:r>
    </w:p>
    <w:p w:rsidR="00FB22FA" w:rsidRPr="00B00D2C" w:rsidRDefault="00FB22FA" w:rsidP="00FB22FA">
      <w:pPr>
        <w:pStyle w:val="Default"/>
        <w:numPr>
          <w:ilvl w:val="0"/>
          <w:numId w:val="123"/>
        </w:numPr>
        <w:rPr>
          <w:rFonts w:ascii="Times New Roman" w:hAnsi="Times New Roman" w:cs="Times New Roman"/>
          <w:color w:val="auto"/>
          <w:sz w:val="22"/>
          <w:szCs w:val="22"/>
        </w:rPr>
      </w:pPr>
      <w:r w:rsidRPr="00B00D2C">
        <w:rPr>
          <w:rFonts w:ascii="Times New Roman" w:hAnsi="Times New Roman" w:cs="Times New Roman"/>
          <w:color w:val="auto"/>
          <w:sz w:val="22"/>
          <w:szCs w:val="22"/>
        </w:rPr>
        <w:t>Students should realize the Fundamental Theorem of Algebra is not limited to what can be seen graphically, but applies to real and complex roots.</w:t>
      </w:r>
    </w:p>
    <w:p w:rsidR="00FB22FA" w:rsidRPr="00646866" w:rsidRDefault="00646866" w:rsidP="00646866">
      <w:pPr>
        <w:pStyle w:val="Heading1"/>
        <w:shd w:val="clear" w:color="auto" w:fill="BFBFBF" w:themeFill="background1" w:themeFillShade="BF"/>
        <w:rPr>
          <w:rFonts w:cs="Times New Roman"/>
          <w:sz w:val="28"/>
        </w:rPr>
      </w:pPr>
      <w:hyperlink r:id="rId21" w:anchor="page=40" w:history="1">
        <w:bookmarkStart w:id="7" w:name="_Toc390887616"/>
        <w:r w:rsidR="00FB22FA" w:rsidRPr="00646866">
          <w:rPr>
            <w:rStyle w:val="Hyperlink"/>
            <w:rFonts w:cs="Times New Roman"/>
            <w:sz w:val="28"/>
          </w:rPr>
          <w:t>Mathematics | High School—Algebra</w:t>
        </w:r>
        <w:bookmarkEnd w:id="7"/>
      </w:hyperlink>
    </w:p>
    <w:p w:rsidR="00FB22FA" w:rsidRPr="007846A0" w:rsidRDefault="00FB22FA" w:rsidP="00FB22FA">
      <w:pPr>
        <w:autoSpaceDE w:val="0"/>
        <w:autoSpaceDN w:val="0"/>
        <w:adjustRightInd w:val="0"/>
        <w:spacing w:after="0" w:line="240" w:lineRule="auto"/>
        <w:rPr>
          <w:rFonts w:ascii="Times New Roman" w:hAnsi="Times New Roman" w:cs="Times New Roman"/>
          <w:sz w:val="20"/>
          <w:szCs w:val="20"/>
        </w:rPr>
      </w:pPr>
    </w:p>
    <w:p w:rsidR="00FB22FA" w:rsidRPr="00B00D2C" w:rsidRDefault="00FB22FA" w:rsidP="00FB22FA">
      <w:pPr>
        <w:autoSpaceDE w:val="0"/>
        <w:autoSpaceDN w:val="0"/>
        <w:adjustRightInd w:val="0"/>
        <w:spacing w:after="0" w:line="240" w:lineRule="auto"/>
        <w:rPr>
          <w:rFonts w:ascii="Times New Roman" w:hAnsi="Times New Roman" w:cs="Times New Roman"/>
        </w:rPr>
      </w:pPr>
      <w:proofErr w:type="gramStart"/>
      <w:r w:rsidRPr="00B00D2C">
        <w:rPr>
          <w:rFonts w:ascii="Times New Roman" w:hAnsi="Times New Roman" w:cs="Times New Roman"/>
          <w:b/>
          <w:bCs/>
        </w:rPr>
        <w:t>Expressions.</w:t>
      </w:r>
      <w:proofErr w:type="gramEnd"/>
      <w:r w:rsidRPr="00B00D2C">
        <w:rPr>
          <w:rFonts w:ascii="Times New Roman" w:hAnsi="Times New Roman" w:cs="Times New Roman"/>
          <w:b/>
          <w:bCs/>
        </w:rPr>
        <w:t xml:space="preserve"> </w:t>
      </w:r>
      <w:r w:rsidRPr="00B00D2C">
        <w:rPr>
          <w:rFonts w:ascii="Times New Roman" w:hAnsi="Times New Roman" w:cs="Times New Roman"/>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5A589C" w:rsidRPr="00B00D2C" w:rsidRDefault="005A589C" w:rsidP="00FB22FA">
      <w:pPr>
        <w:autoSpaceDE w:val="0"/>
        <w:autoSpaceDN w:val="0"/>
        <w:adjustRightInd w:val="0"/>
        <w:spacing w:after="0" w:line="240" w:lineRule="auto"/>
        <w:rPr>
          <w:rFonts w:ascii="Times New Roman" w:hAnsi="Times New Roman" w:cs="Times New Roman"/>
        </w:rPr>
      </w:pPr>
    </w:p>
    <w:p w:rsidR="00FB22FA" w:rsidRPr="00B00D2C" w:rsidRDefault="00FB22FA" w:rsidP="00FB22FA">
      <w:pPr>
        <w:autoSpaceDE w:val="0"/>
        <w:autoSpaceDN w:val="0"/>
        <w:adjustRightInd w:val="0"/>
        <w:spacing w:after="0" w:line="240" w:lineRule="auto"/>
        <w:rPr>
          <w:rFonts w:ascii="Times New Roman" w:hAnsi="Times New Roman" w:cs="Times New Roman"/>
        </w:rPr>
      </w:pPr>
      <w:r w:rsidRPr="00B00D2C">
        <w:rPr>
          <w:rFonts w:ascii="Times New Roman" w:hAnsi="Times New Roman" w:cs="Times New Roman"/>
        </w:rPr>
        <w:t xml:space="preserve">Reading an expression with comprehension involves analysis of its underlying structure. This may suggest a different but equivalent way of writing the expression that exhibits some different aspect of its meaning. For example, </w:t>
      </w:r>
      <w:r w:rsidRPr="00B00D2C">
        <w:rPr>
          <w:rFonts w:ascii="Times New Roman" w:hAnsi="Times New Roman" w:cs="Times New Roman"/>
          <w:i/>
          <w:iCs/>
        </w:rPr>
        <w:t xml:space="preserve">p </w:t>
      </w:r>
      <w:r w:rsidRPr="00B00D2C">
        <w:rPr>
          <w:rFonts w:ascii="Times New Roman" w:hAnsi="Times New Roman" w:cs="Times New Roman"/>
        </w:rPr>
        <w:t>+ 0.05</w:t>
      </w:r>
      <w:r w:rsidRPr="00B00D2C">
        <w:rPr>
          <w:rFonts w:ascii="Times New Roman" w:hAnsi="Times New Roman" w:cs="Times New Roman"/>
          <w:i/>
          <w:iCs/>
        </w:rPr>
        <w:t xml:space="preserve">p </w:t>
      </w:r>
      <w:r w:rsidRPr="00B00D2C">
        <w:rPr>
          <w:rFonts w:ascii="Times New Roman" w:hAnsi="Times New Roman" w:cs="Times New Roman"/>
        </w:rPr>
        <w:t xml:space="preserve">can be interpreted as the addition of a 5% tax to a price </w:t>
      </w:r>
      <w:r w:rsidRPr="00B00D2C">
        <w:rPr>
          <w:rFonts w:ascii="Times New Roman" w:hAnsi="Times New Roman" w:cs="Times New Roman"/>
          <w:i/>
          <w:iCs/>
        </w:rPr>
        <w:t>p</w:t>
      </w:r>
      <w:r w:rsidRPr="00B00D2C">
        <w:rPr>
          <w:rFonts w:ascii="Times New Roman" w:hAnsi="Times New Roman" w:cs="Times New Roman"/>
        </w:rPr>
        <w:t xml:space="preserve">. Rewriting </w:t>
      </w:r>
      <w:r w:rsidRPr="00B00D2C">
        <w:rPr>
          <w:rFonts w:ascii="Times New Roman" w:hAnsi="Times New Roman" w:cs="Times New Roman"/>
          <w:i/>
          <w:iCs/>
        </w:rPr>
        <w:t xml:space="preserve">p </w:t>
      </w:r>
      <w:r w:rsidRPr="00B00D2C">
        <w:rPr>
          <w:rFonts w:ascii="Times New Roman" w:hAnsi="Times New Roman" w:cs="Times New Roman"/>
        </w:rPr>
        <w:t>+ 0.05</w:t>
      </w:r>
      <w:r w:rsidRPr="00B00D2C">
        <w:rPr>
          <w:rFonts w:ascii="Times New Roman" w:hAnsi="Times New Roman" w:cs="Times New Roman"/>
          <w:i/>
          <w:iCs/>
        </w:rPr>
        <w:t xml:space="preserve">p </w:t>
      </w:r>
      <w:r w:rsidRPr="00B00D2C">
        <w:rPr>
          <w:rFonts w:ascii="Times New Roman" w:hAnsi="Times New Roman" w:cs="Times New Roman"/>
        </w:rPr>
        <w:t>as 1.05</w:t>
      </w:r>
      <w:r w:rsidRPr="00B00D2C">
        <w:rPr>
          <w:rFonts w:ascii="Times New Roman" w:hAnsi="Times New Roman" w:cs="Times New Roman"/>
          <w:i/>
          <w:iCs/>
        </w:rPr>
        <w:t>p</w:t>
      </w:r>
      <w:r w:rsidRPr="00B00D2C">
        <w:rPr>
          <w:rFonts w:ascii="Times New Roman" w:hAnsi="Times New Roman" w:cs="Times New Roman"/>
        </w:rPr>
        <w:t xml:space="preserve"> shows that adding a tax is the same as multiplying the price by a constant factor. </w:t>
      </w:r>
    </w:p>
    <w:p w:rsidR="005A589C" w:rsidRPr="00B00D2C" w:rsidRDefault="005A589C" w:rsidP="00FB22FA">
      <w:pPr>
        <w:autoSpaceDE w:val="0"/>
        <w:autoSpaceDN w:val="0"/>
        <w:adjustRightInd w:val="0"/>
        <w:spacing w:after="0" w:line="240" w:lineRule="auto"/>
        <w:rPr>
          <w:rFonts w:ascii="Times New Roman" w:hAnsi="Times New Roman" w:cs="Times New Roman"/>
        </w:rPr>
      </w:pPr>
    </w:p>
    <w:p w:rsidR="00FB22FA" w:rsidRPr="00B00D2C" w:rsidRDefault="00FB22FA" w:rsidP="00FB22FA">
      <w:pPr>
        <w:autoSpaceDE w:val="0"/>
        <w:autoSpaceDN w:val="0"/>
        <w:adjustRightInd w:val="0"/>
        <w:spacing w:after="0" w:line="240" w:lineRule="auto"/>
        <w:rPr>
          <w:rFonts w:ascii="Times New Roman" w:hAnsi="Times New Roman" w:cs="Times New Roman"/>
        </w:rPr>
      </w:pPr>
      <w:r w:rsidRPr="00B00D2C">
        <w:rPr>
          <w:rFonts w:ascii="Times New Roman" w:hAnsi="Times New Roman" w:cs="Times New Roman"/>
        </w:rPr>
        <w:t xml:space="preserve">Algebraic manipulations are governed by the properties of operations and exponents, and the conventions of algebraic notation. At times, an expression is the result of applying operations to simpler expressions. For example, </w:t>
      </w:r>
      <w:r w:rsidRPr="00B00D2C">
        <w:rPr>
          <w:rFonts w:ascii="Times New Roman" w:hAnsi="Times New Roman" w:cs="Times New Roman"/>
          <w:i/>
          <w:iCs/>
        </w:rPr>
        <w:t xml:space="preserve">p </w:t>
      </w:r>
      <w:r w:rsidRPr="00B00D2C">
        <w:rPr>
          <w:rFonts w:ascii="Times New Roman" w:hAnsi="Times New Roman" w:cs="Times New Roman"/>
        </w:rPr>
        <w:t>+ 0.05</w:t>
      </w:r>
      <w:r w:rsidRPr="00B00D2C">
        <w:rPr>
          <w:rFonts w:ascii="Times New Roman" w:hAnsi="Times New Roman" w:cs="Times New Roman"/>
          <w:i/>
          <w:iCs/>
        </w:rPr>
        <w:t xml:space="preserve">p </w:t>
      </w:r>
      <w:proofErr w:type="gramStart"/>
      <w:r w:rsidRPr="00B00D2C">
        <w:rPr>
          <w:rFonts w:ascii="Times New Roman" w:hAnsi="Times New Roman" w:cs="Times New Roman"/>
        </w:rPr>
        <w:t>is</w:t>
      </w:r>
      <w:proofErr w:type="gramEnd"/>
      <w:r w:rsidRPr="00B00D2C">
        <w:rPr>
          <w:rFonts w:ascii="Times New Roman" w:hAnsi="Times New Roman" w:cs="Times New Roman"/>
        </w:rPr>
        <w:t xml:space="preserve"> the sum of the simpler expressions p and 0.05</w:t>
      </w:r>
      <w:r w:rsidRPr="00B00D2C">
        <w:rPr>
          <w:rFonts w:ascii="Times New Roman" w:hAnsi="Times New Roman" w:cs="Times New Roman"/>
          <w:i/>
          <w:iCs/>
        </w:rPr>
        <w:t>p</w:t>
      </w:r>
      <w:r w:rsidRPr="00B00D2C">
        <w:rPr>
          <w:rFonts w:ascii="Times New Roman" w:hAnsi="Times New Roman" w:cs="Times New Roman"/>
        </w:rPr>
        <w:t xml:space="preserve">. Viewing an expression as the result of operation on simpler expressions can sometimes clarify its underlying structure. </w:t>
      </w:r>
    </w:p>
    <w:p w:rsidR="005A589C" w:rsidRPr="00B00D2C" w:rsidRDefault="005A589C" w:rsidP="00FB22FA">
      <w:pPr>
        <w:autoSpaceDE w:val="0"/>
        <w:autoSpaceDN w:val="0"/>
        <w:adjustRightInd w:val="0"/>
        <w:spacing w:after="0" w:line="240" w:lineRule="auto"/>
        <w:rPr>
          <w:rFonts w:ascii="Times New Roman" w:hAnsi="Times New Roman" w:cs="Times New Roman"/>
        </w:rPr>
      </w:pPr>
    </w:p>
    <w:p w:rsidR="00FB22FA" w:rsidRPr="00B00D2C" w:rsidRDefault="00FB22FA" w:rsidP="00FB22FA">
      <w:pPr>
        <w:autoSpaceDE w:val="0"/>
        <w:autoSpaceDN w:val="0"/>
        <w:adjustRightInd w:val="0"/>
        <w:spacing w:after="0" w:line="240" w:lineRule="auto"/>
        <w:rPr>
          <w:rFonts w:ascii="Times New Roman" w:hAnsi="Times New Roman" w:cs="Times New Roman"/>
        </w:rPr>
      </w:pPr>
      <w:r w:rsidRPr="00B00D2C">
        <w:rPr>
          <w:rFonts w:ascii="Times New Roman" w:hAnsi="Times New Roman" w:cs="Times New Roman"/>
        </w:rPr>
        <w:lastRenderedPageBreak/>
        <w:t>A spreadsheet or a computer algebra system (CAS) can be used to experiment with algebraic expressions, perform complicated algebraic manipulations, and understand how algebraic manipulations behave.</w:t>
      </w:r>
    </w:p>
    <w:p w:rsidR="00FB22FA" w:rsidRPr="00B00D2C" w:rsidRDefault="00FB22FA" w:rsidP="00FB22FA">
      <w:pPr>
        <w:autoSpaceDE w:val="0"/>
        <w:autoSpaceDN w:val="0"/>
        <w:adjustRightInd w:val="0"/>
        <w:spacing w:after="0" w:line="240" w:lineRule="auto"/>
        <w:rPr>
          <w:rFonts w:ascii="Times New Roman" w:hAnsi="Times New Roman" w:cs="Times New Roman"/>
          <w:b/>
          <w:bCs/>
        </w:rPr>
      </w:pPr>
    </w:p>
    <w:p w:rsidR="00FB22FA" w:rsidRPr="00B00D2C" w:rsidRDefault="00FB22FA" w:rsidP="00FB22FA">
      <w:pPr>
        <w:autoSpaceDE w:val="0"/>
        <w:autoSpaceDN w:val="0"/>
        <w:adjustRightInd w:val="0"/>
        <w:spacing w:after="0" w:line="240" w:lineRule="auto"/>
        <w:rPr>
          <w:rFonts w:ascii="Times New Roman" w:hAnsi="Times New Roman" w:cs="Times New Roman"/>
        </w:rPr>
      </w:pPr>
      <w:proofErr w:type="gramStart"/>
      <w:r w:rsidRPr="00B00D2C">
        <w:rPr>
          <w:rFonts w:ascii="Times New Roman" w:hAnsi="Times New Roman" w:cs="Times New Roman"/>
          <w:b/>
          <w:bCs/>
        </w:rPr>
        <w:t>Equations and inequalities.</w:t>
      </w:r>
      <w:proofErr w:type="gramEnd"/>
      <w:r w:rsidRPr="00B00D2C">
        <w:rPr>
          <w:rFonts w:ascii="Times New Roman" w:hAnsi="Times New Roman" w:cs="Times New Roman"/>
          <w:b/>
          <w:bCs/>
        </w:rPr>
        <w:t xml:space="preserve"> </w:t>
      </w:r>
      <w:r w:rsidRPr="00B00D2C">
        <w:rPr>
          <w:rFonts w:ascii="Times New Roman" w:hAnsi="Times New Roman" w:cs="Times New Roman"/>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w:t>
      </w:r>
      <w:r w:rsidR="005A589C" w:rsidRPr="00B00D2C">
        <w:rPr>
          <w:rFonts w:ascii="Times New Roman" w:hAnsi="Times New Roman" w:cs="Times New Roman"/>
        </w:rPr>
        <w:t>. Identities</w:t>
      </w:r>
      <w:r w:rsidRPr="00B00D2C">
        <w:rPr>
          <w:rFonts w:ascii="Times New Roman" w:hAnsi="Times New Roman" w:cs="Times New Roman"/>
        </w:rPr>
        <w:t xml:space="preserve"> are often developed by rewriting an expression in an equivalent form.</w:t>
      </w:r>
    </w:p>
    <w:p w:rsidR="005A589C" w:rsidRPr="00B00D2C" w:rsidRDefault="005A589C" w:rsidP="00FB22FA">
      <w:pPr>
        <w:autoSpaceDE w:val="0"/>
        <w:autoSpaceDN w:val="0"/>
        <w:adjustRightInd w:val="0"/>
        <w:spacing w:after="0" w:line="240" w:lineRule="auto"/>
        <w:rPr>
          <w:rFonts w:ascii="Times New Roman" w:hAnsi="Times New Roman" w:cs="Times New Roman"/>
        </w:rPr>
      </w:pPr>
    </w:p>
    <w:p w:rsidR="00FB22FA" w:rsidRPr="00B00D2C" w:rsidRDefault="00FB22FA" w:rsidP="00FB22FA">
      <w:pPr>
        <w:autoSpaceDE w:val="0"/>
        <w:autoSpaceDN w:val="0"/>
        <w:adjustRightInd w:val="0"/>
        <w:spacing w:after="0" w:line="240" w:lineRule="auto"/>
        <w:rPr>
          <w:rFonts w:ascii="Times New Roman" w:hAnsi="Times New Roman" w:cs="Times New Roman"/>
        </w:rPr>
      </w:pPr>
      <w:r w:rsidRPr="00B00D2C">
        <w:rPr>
          <w:rFonts w:ascii="Times New Roman" w:hAnsi="Times New Roman" w:cs="Times New Roman"/>
        </w:rPr>
        <w:t>The solutions of an equation in one variable form a set of numbers</w:t>
      </w:r>
      <w:r w:rsidR="005A589C" w:rsidRPr="00B00D2C">
        <w:rPr>
          <w:rFonts w:ascii="Times New Roman" w:hAnsi="Times New Roman" w:cs="Times New Roman"/>
        </w:rPr>
        <w:t>. The</w:t>
      </w:r>
      <w:r w:rsidRPr="00B00D2C">
        <w:rPr>
          <w:rFonts w:ascii="Times New Roman" w:hAnsi="Times New Roman" w:cs="Times New Roman"/>
        </w:rPr>
        <w:t xml:space="preserv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5A589C" w:rsidRPr="00B00D2C" w:rsidRDefault="005A589C" w:rsidP="00FB22FA">
      <w:pPr>
        <w:autoSpaceDE w:val="0"/>
        <w:autoSpaceDN w:val="0"/>
        <w:adjustRightInd w:val="0"/>
        <w:spacing w:after="0" w:line="240" w:lineRule="auto"/>
        <w:rPr>
          <w:rFonts w:ascii="Times New Roman" w:hAnsi="Times New Roman" w:cs="Times New Roman"/>
        </w:rPr>
      </w:pPr>
    </w:p>
    <w:p w:rsidR="00FB22FA" w:rsidRPr="00B00D2C" w:rsidRDefault="00FB22FA" w:rsidP="00FB22FA">
      <w:pPr>
        <w:autoSpaceDE w:val="0"/>
        <w:autoSpaceDN w:val="0"/>
        <w:adjustRightInd w:val="0"/>
        <w:spacing w:after="0" w:line="240" w:lineRule="auto"/>
        <w:rPr>
          <w:rFonts w:ascii="Times New Roman" w:hAnsi="Times New Roman" w:cs="Times New Roman"/>
        </w:rPr>
      </w:pPr>
      <w:r w:rsidRPr="00B00D2C">
        <w:rPr>
          <w:rFonts w:ascii="Times New Roman" w:hAnsi="Times New Roman" w:cs="Times New Roman"/>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5A589C" w:rsidRPr="00B00D2C" w:rsidRDefault="005A589C" w:rsidP="00FB22FA">
      <w:pPr>
        <w:autoSpaceDE w:val="0"/>
        <w:autoSpaceDN w:val="0"/>
        <w:adjustRightInd w:val="0"/>
        <w:spacing w:after="0" w:line="240" w:lineRule="auto"/>
        <w:rPr>
          <w:rFonts w:ascii="Times New Roman" w:hAnsi="Times New Roman" w:cs="Times New Roman"/>
        </w:rPr>
      </w:pPr>
    </w:p>
    <w:p w:rsidR="00FB22FA" w:rsidRPr="00B00D2C" w:rsidRDefault="00FB22FA" w:rsidP="00FB22FA">
      <w:pPr>
        <w:autoSpaceDE w:val="0"/>
        <w:autoSpaceDN w:val="0"/>
        <w:adjustRightInd w:val="0"/>
        <w:spacing w:after="0" w:line="240" w:lineRule="auto"/>
        <w:rPr>
          <w:rFonts w:ascii="Times New Roman" w:hAnsi="Times New Roman" w:cs="Times New Roman"/>
        </w:rPr>
      </w:pPr>
      <w:r w:rsidRPr="00B00D2C">
        <w:rPr>
          <w:rFonts w:ascii="Times New Roman" w:hAnsi="Times New Roman" w:cs="Times New Roman"/>
        </w:rPr>
        <w:t xml:space="preserve">Some equations have no solutions in a given number system, but have a solution in a larger system. For example, the solution of </w:t>
      </w:r>
      <w:r w:rsidRPr="00B00D2C">
        <w:rPr>
          <w:rFonts w:ascii="Times New Roman" w:hAnsi="Times New Roman" w:cs="Times New Roman"/>
          <w:i/>
          <w:iCs/>
        </w:rPr>
        <w:t xml:space="preserve">x </w:t>
      </w:r>
      <w:r w:rsidRPr="00B00D2C">
        <w:rPr>
          <w:rFonts w:ascii="Times New Roman" w:hAnsi="Times New Roman" w:cs="Times New Roman"/>
        </w:rPr>
        <w:t>+ 1 = 0 is an integer, not a whole number; the solution of 2</w:t>
      </w:r>
      <w:r w:rsidRPr="00B00D2C">
        <w:rPr>
          <w:rFonts w:ascii="Times New Roman" w:hAnsi="Times New Roman" w:cs="Times New Roman"/>
          <w:i/>
          <w:iCs/>
        </w:rPr>
        <w:t xml:space="preserve">x </w:t>
      </w:r>
      <w:r w:rsidRPr="00B00D2C">
        <w:rPr>
          <w:rFonts w:ascii="Times New Roman" w:hAnsi="Times New Roman" w:cs="Times New Roman"/>
        </w:rPr>
        <w:t xml:space="preserve">+ 1 = 0 is a rational number, not an integer; the solutions of </w:t>
      </w:r>
      <w:r w:rsidRPr="00B00D2C">
        <w:rPr>
          <w:rFonts w:ascii="Times New Roman" w:hAnsi="Times New Roman" w:cs="Times New Roman"/>
          <w:i/>
          <w:iCs/>
        </w:rPr>
        <w:t>x</w:t>
      </w:r>
      <w:r w:rsidRPr="00B00D2C">
        <w:rPr>
          <w:rFonts w:ascii="Times New Roman" w:hAnsi="Times New Roman" w:cs="Times New Roman"/>
          <w:vertAlign w:val="superscript"/>
        </w:rPr>
        <w:t>2</w:t>
      </w:r>
      <w:r w:rsidRPr="00B00D2C">
        <w:rPr>
          <w:rFonts w:ascii="Times New Roman" w:hAnsi="Times New Roman" w:cs="Times New Roman"/>
        </w:rPr>
        <w:t xml:space="preserve"> – 2 = 0 are real numbers, not rational numbers; and the solutions of </w:t>
      </w:r>
      <w:r w:rsidRPr="00B00D2C">
        <w:rPr>
          <w:rFonts w:ascii="Times New Roman" w:hAnsi="Times New Roman" w:cs="Times New Roman"/>
          <w:i/>
          <w:iCs/>
        </w:rPr>
        <w:t>x</w:t>
      </w:r>
      <w:r w:rsidRPr="00B00D2C">
        <w:rPr>
          <w:rFonts w:ascii="Times New Roman" w:hAnsi="Times New Roman" w:cs="Times New Roman"/>
          <w:vertAlign w:val="superscript"/>
        </w:rPr>
        <w:t>2</w:t>
      </w:r>
      <w:r w:rsidRPr="00B00D2C">
        <w:rPr>
          <w:rFonts w:ascii="Times New Roman" w:hAnsi="Times New Roman" w:cs="Times New Roman"/>
        </w:rPr>
        <w:t xml:space="preserve"> + 2 = 0 are complex numbers, not real numbers.</w:t>
      </w:r>
    </w:p>
    <w:p w:rsidR="005A589C" w:rsidRPr="00B00D2C" w:rsidRDefault="005A589C" w:rsidP="00FB22FA">
      <w:pPr>
        <w:autoSpaceDE w:val="0"/>
        <w:autoSpaceDN w:val="0"/>
        <w:adjustRightInd w:val="0"/>
        <w:spacing w:after="0" w:line="240" w:lineRule="auto"/>
        <w:rPr>
          <w:rFonts w:ascii="Times New Roman" w:hAnsi="Times New Roman" w:cs="Times New Roman"/>
        </w:rPr>
      </w:pPr>
    </w:p>
    <w:p w:rsidR="00FB22FA" w:rsidRPr="00B00D2C" w:rsidRDefault="00FB22FA" w:rsidP="00FB22FA">
      <w:pPr>
        <w:autoSpaceDE w:val="0"/>
        <w:autoSpaceDN w:val="0"/>
        <w:adjustRightInd w:val="0"/>
        <w:spacing w:after="0" w:line="240" w:lineRule="auto"/>
        <w:rPr>
          <w:rFonts w:ascii="Times New Roman" w:hAnsi="Times New Roman" w:cs="Times New Roman"/>
        </w:rPr>
      </w:pPr>
      <w:r w:rsidRPr="00B00D2C">
        <w:rPr>
          <w:rFonts w:ascii="Times New Roman" w:hAnsi="Times New Roman" w:cs="Times New Roman"/>
        </w:rPr>
        <w:t xml:space="preserve">The same solution techniques used to solve equations can be used to rearrange formulas. For example, the formula for the area of a trapezoid, </w:t>
      </w:r>
      <w:r w:rsidRPr="00B00D2C">
        <w:rPr>
          <w:rFonts w:ascii="Times New Roman" w:hAnsi="Times New Roman" w:cs="Times New Roman"/>
          <w:i/>
          <w:iCs/>
        </w:rPr>
        <w:t xml:space="preserve">A </w:t>
      </w:r>
      <w:proofErr w:type="gramStart"/>
      <w:r w:rsidRPr="00B00D2C">
        <w:rPr>
          <w:rFonts w:ascii="Times New Roman" w:hAnsi="Times New Roman" w:cs="Times New Roman"/>
        </w:rPr>
        <w:t xml:space="preserve">= </w:t>
      </w:r>
      <w:proofErr w:type="gramEnd"/>
      <m:oMath>
        <m:d>
          <m:dPr>
            <m:ctrlPr>
              <w:rPr>
                <w:rFonts w:ascii="Cambria Math" w:hAnsi="Cambria Math" w:cs="Times New Roman"/>
                <w:i/>
                <w:iCs/>
              </w:rPr>
            </m:ctrlPr>
          </m:dPr>
          <m:e>
            <m:f>
              <m:fPr>
                <m:ctrlPr>
                  <w:rPr>
                    <w:rFonts w:ascii="Cambria Math" w:hAnsi="Cambria Math" w:cs="Times New Roman"/>
                    <w:i/>
                    <w:iCs/>
                  </w:rPr>
                </m:ctrlPr>
              </m:fPr>
              <m:num>
                <m:d>
                  <m:dPr>
                    <m:ctrlPr>
                      <w:rPr>
                        <w:rFonts w:ascii="Cambria Math" w:hAnsi="Cambria Math" w:cs="Times New Roman"/>
                        <w:i/>
                        <w:iCs/>
                      </w:rPr>
                    </m:ctrlPr>
                  </m:dPr>
                  <m:e>
                    <m:sSub>
                      <m:sSubPr>
                        <m:ctrlPr>
                          <w:rPr>
                            <w:rFonts w:ascii="Cambria Math" w:hAnsi="Cambria Math" w:cs="Times New Roman"/>
                            <w:i/>
                            <w:iCs/>
                          </w:rPr>
                        </m:ctrlPr>
                      </m:sSubPr>
                      <m:e>
                        <m:r>
                          <w:rPr>
                            <w:rFonts w:ascii="Cambria Math" w:hAnsi="Cambria Math" w:cs="Times New Roman"/>
                          </w:rPr>
                          <m:t>b</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b</m:t>
                        </m:r>
                      </m:e>
                      <m:sub>
                        <m:r>
                          <w:rPr>
                            <w:rFonts w:ascii="Cambria Math" w:hAnsi="Cambria Math" w:cs="Times New Roman"/>
                          </w:rPr>
                          <m:t>2</m:t>
                        </m:r>
                      </m:sub>
                    </m:sSub>
                  </m:e>
                </m:d>
              </m:num>
              <m:den>
                <m:r>
                  <w:rPr>
                    <w:rFonts w:ascii="Cambria Math" w:hAnsi="Cambria Math" w:cs="Times New Roman"/>
                  </w:rPr>
                  <m:t>2</m:t>
                </m:r>
              </m:den>
            </m:f>
          </m:e>
        </m:d>
        <m:r>
          <w:rPr>
            <w:rFonts w:ascii="Cambria Math" w:hAnsi="Cambria Math" w:cs="Times New Roman"/>
          </w:rPr>
          <m:t>h</m:t>
        </m:r>
      </m:oMath>
      <w:r w:rsidRPr="00B00D2C">
        <w:rPr>
          <w:rFonts w:ascii="Times New Roman" w:hAnsi="Times New Roman" w:cs="Times New Roman"/>
        </w:rPr>
        <w:t xml:space="preserve">, can be solved for </w:t>
      </w:r>
      <w:r w:rsidRPr="00B00D2C">
        <w:rPr>
          <w:rFonts w:ascii="Times New Roman" w:hAnsi="Times New Roman" w:cs="Times New Roman"/>
          <w:i/>
          <w:iCs/>
        </w:rPr>
        <w:t xml:space="preserve">h </w:t>
      </w:r>
      <w:r w:rsidRPr="00B00D2C">
        <w:rPr>
          <w:rFonts w:ascii="Times New Roman" w:hAnsi="Times New Roman" w:cs="Times New Roman"/>
        </w:rPr>
        <w:t>using the same deductive process. Inequalities can be solved by reasoning about the properties of inequality. Many, but not all, of the properties of equality continue to hold for inequalities and can be useful in solving them.</w:t>
      </w:r>
    </w:p>
    <w:p w:rsidR="00FB22FA" w:rsidRPr="00B00D2C" w:rsidRDefault="00FB22FA" w:rsidP="00FB22FA">
      <w:pPr>
        <w:autoSpaceDE w:val="0"/>
        <w:autoSpaceDN w:val="0"/>
        <w:adjustRightInd w:val="0"/>
        <w:spacing w:after="0" w:line="240" w:lineRule="auto"/>
        <w:rPr>
          <w:rFonts w:ascii="Times New Roman" w:hAnsi="Times New Roman" w:cs="Times New Roman"/>
          <w:b/>
          <w:bCs/>
        </w:rPr>
      </w:pPr>
    </w:p>
    <w:p w:rsidR="00FB22FA" w:rsidRPr="00B00D2C" w:rsidRDefault="00FB22FA" w:rsidP="00FB22FA">
      <w:pPr>
        <w:autoSpaceDE w:val="0"/>
        <w:autoSpaceDN w:val="0"/>
        <w:adjustRightInd w:val="0"/>
        <w:spacing w:after="0" w:line="240" w:lineRule="auto"/>
        <w:rPr>
          <w:rFonts w:ascii="Times New Roman" w:hAnsi="Times New Roman" w:cs="Times New Roman"/>
        </w:rPr>
      </w:pPr>
      <w:proofErr w:type="gramStart"/>
      <w:r w:rsidRPr="00B00D2C">
        <w:rPr>
          <w:rFonts w:ascii="Times New Roman" w:hAnsi="Times New Roman" w:cs="Times New Roman"/>
          <w:b/>
          <w:bCs/>
        </w:rPr>
        <w:t>Connections to Functions and Modeling.</w:t>
      </w:r>
      <w:proofErr w:type="gramEnd"/>
      <w:r w:rsidRPr="00B00D2C">
        <w:rPr>
          <w:rFonts w:ascii="Times New Roman" w:hAnsi="Times New Roman" w:cs="Times New Roman"/>
          <w:b/>
          <w:bCs/>
        </w:rPr>
        <w:t xml:space="preserve"> </w:t>
      </w:r>
      <w:r w:rsidRPr="00B00D2C">
        <w:rPr>
          <w:rFonts w:ascii="Times New Roman" w:hAnsi="Times New Roman" w:cs="Times New Roman"/>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FB22FA"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22" w:anchor="page=40" w:history="1">
        <w:r w:rsidR="00FB22FA" w:rsidRPr="00B00D2C">
          <w:rPr>
            <w:rStyle w:val="Hyperlink"/>
            <w:rFonts w:ascii="Times New Roman" w:hAnsi="Times New Roman" w:cs="Times New Roman"/>
            <w:b/>
            <w:sz w:val="24"/>
            <w:szCs w:val="24"/>
          </w:rPr>
          <w:t>Seeing Structure in Expressions</w:t>
        </w:r>
      </w:hyperlink>
      <w:r w:rsidR="00FB22FA" w:rsidRPr="007846A0">
        <w:rPr>
          <w:rFonts w:ascii="Times New Roman" w:hAnsi="Times New Roman" w:cs="Times New Roman"/>
          <w:b/>
          <w:sz w:val="20"/>
          <w:szCs w:val="20"/>
        </w:rPr>
        <w:tab/>
        <w:t xml:space="preserve"> A.SSE</w:t>
      </w:r>
    </w:p>
    <w:p w:rsidR="00FB22FA" w:rsidRPr="007846A0" w:rsidRDefault="00FB22FA" w:rsidP="00FB22FA">
      <w:pPr>
        <w:autoSpaceDE w:val="0"/>
        <w:autoSpaceDN w:val="0"/>
        <w:adjustRightInd w:val="0"/>
        <w:spacing w:after="0" w:line="240" w:lineRule="auto"/>
        <w:rPr>
          <w:rFonts w:ascii="Times New Roman" w:hAnsi="Times New Roman" w:cs="Times New Roman"/>
          <w:b/>
          <w:bCs/>
          <w:sz w:val="20"/>
          <w:szCs w:val="20"/>
        </w:rPr>
      </w:pP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r w:rsidRPr="00B00D2C">
        <w:rPr>
          <w:rFonts w:ascii="Times New Roman" w:hAnsi="Times New Roman" w:cs="Times New Roman"/>
          <w:b/>
          <w:bCs/>
          <w:u w:val="single"/>
        </w:rPr>
        <w:t>Interpret the structure of expressions</w:t>
      </w:r>
    </w:p>
    <w:p w:rsidR="00FB22FA" w:rsidRPr="00B00D2C" w:rsidRDefault="00FB22FA" w:rsidP="00FB22FA">
      <w:pPr>
        <w:autoSpaceDE w:val="0"/>
        <w:autoSpaceDN w:val="0"/>
        <w:adjustRightInd w:val="0"/>
        <w:spacing w:after="0" w:line="240" w:lineRule="auto"/>
        <w:rPr>
          <w:rFonts w:ascii="Times New Roman" w:hAnsi="Times New Roman" w:cs="Times New Roman"/>
          <w:u w:val="single"/>
        </w:rPr>
      </w:pPr>
    </w:p>
    <w:p w:rsidR="00FB22FA" w:rsidRPr="00B00D2C" w:rsidRDefault="00646866" w:rsidP="00FB22FA">
      <w:pPr>
        <w:pStyle w:val="Default"/>
        <w:rPr>
          <w:rFonts w:ascii="Times New Roman" w:hAnsi="Times New Roman" w:cs="Times New Roman"/>
          <w:b/>
          <w:color w:val="auto"/>
          <w:sz w:val="22"/>
          <w:szCs w:val="22"/>
        </w:rPr>
      </w:pPr>
      <w:hyperlink r:id="rId23" w:anchor="page=41" w:history="1">
        <w:r w:rsidR="00FB22FA" w:rsidRPr="00B00D2C">
          <w:rPr>
            <w:rStyle w:val="Hyperlink"/>
            <w:rFonts w:ascii="Times New Roman" w:hAnsi="Times New Roman" w:cs="Times New Roman"/>
            <w:b/>
            <w:bCs/>
            <w:sz w:val="22"/>
            <w:szCs w:val="22"/>
          </w:rPr>
          <w:t>MCC9-12.A.SSE.1</w:t>
        </w:r>
      </w:hyperlink>
      <w:r w:rsidR="00FB22FA" w:rsidRPr="00B00D2C">
        <w:rPr>
          <w:rFonts w:ascii="Times New Roman" w:hAnsi="Times New Roman" w:cs="Times New Roman"/>
          <w:b/>
          <w:bCs/>
          <w:color w:val="auto"/>
          <w:sz w:val="22"/>
          <w:szCs w:val="22"/>
        </w:rPr>
        <w:t xml:space="preserve"> Interpret expressions that represent a quantity in terms of its context.</w:t>
      </w:r>
      <w:r w:rsidR="00FB22FA" w:rsidRPr="00B00D2C">
        <w:rPr>
          <w:rFonts w:ascii="MS Mincho" w:eastAsia="MS Mincho" w:hAnsi="MS Mincho" w:cs="MS Mincho"/>
          <w:b/>
          <w:bCs/>
          <w:color w:val="auto"/>
          <w:sz w:val="22"/>
          <w:szCs w:val="22"/>
          <w:vertAlign w:val="superscript"/>
        </w:rPr>
        <w:t>★</w:t>
      </w:r>
      <w:r w:rsidR="00FB22FA" w:rsidRPr="00B00D2C">
        <w:rPr>
          <w:rFonts w:ascii="Times New Roman" w:hAnsi="Times New Roman" w:cs="Times New Roman"/>
          <w:b/>
          <w:bCs/>
          <w:color w:val="auto"/>
          <w:sz w:val="22"/>
          <w:szCs w:val="22"/>
        </w:rPr>
        <w:t xml:space="preserve">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pStyle w:val="Default"/>
        <w:ind w:left="360"/>
        <w:rPr>
          <w:rFonts w:ascii="Times New Roman" w:hAnsi="Times New Roman" w:cs="Times New Roman"/>
          <w:b/>
          <w:color w:val="auto"/>
          <w:sz w:val="22"/>
          <w:szCs w:val="22"/>
        </w:rPr>
      </w:pPr>
      <w:r w:rsidRPr="00B00D2C">
        <w:rPr>
          <w:rFonts w:ascii="Times New Roman" w:hAnsi="Times New Roman" w:cs="Times New Roman"/>
          <w:b/>
          <w:bCs/>
          <w:color w:val="auto"/>
          <w:sz w:val="22"/>
          <w:szCs w:val="22"/>
        </w:rPr>
        <w:t>MCC9-12.A.SSE.1a Interpret parts of an expression, such as terms, factors, and coefficients.</w:t>
      </w:r>
      <w:r w:rsidRPr="00B00D2C">
        <w:rPr>
          <w:rFonts w:ascii="MS Mincho" w:eastAsia="MS Mincho" w:hAnsi="MS Mincho" w:cs="MS Mincho"/>
          <w:b/>
          <w:bCs/>
          <w:color w:val="auto"/>
          <w:sz w:val="22"/>
          <w:szCs w:val="22"/>
          <w:vertAlign w:val="superscript"/>
        </w:rPr>
        <w:t>★</w:t>
      </w:r>
      <w:r w:rsidRPr="00B00D2C">
        <w:rPr>
          <w:rFonts w:ascii="Times New Roman" w:hAnsi="Times New Roman" w:cs="Times New Roman"/>
          <w:b/>
          <w:bCs/>
          <w:color w:val="auto"/>
          <w:sz w:val="22"/>
          <w:szCs w:val="22"/>
        </w:rPr>
        <w:t xml:space="preserve"> </w:t>
      </w:r>
    </w:p>
    <w:p w:rsidR="00FB22FA" w:rsidRPr="00B00D2C" w:rsidRDefault="00FB22FA" w:rsidP="00FB22FA">
      <w:pPr>
        <w:pStyle w:val="Default"/>
        <w:ind w:left="360"/>
        <w:rPr>
          <w:rFonts w:ascii="Times New Roman" w:hAnsi="Times New Roman" w:cs="Times New Roman"/>
          <w:color w:val="auto"/>
          <w:sz w:val="22"/>
          <w:szCs w:val="22"/>
        </w:rPr>
      </w:pPr>
    </w:p>
    <w:p w:rsidR="00FB22FA" w:rsidRPr="00B00D2C" w:rsidRDefault="00FB22FA" w:rsidP="00FB22FA">
      <w:pPr>
        <w:pStyle w:val="Default"/>
        <w:ind w:left="360"/>
        <w:rPr>
          <w:rFonts w:ascii="Times New Roman" w:hAnsi="Times New Roman" w:cs="Times New Roman"/>
          <w:b/>
          <w:color w:val="auto"/>
          <w:sz w:val="22"/>
          <w:szCs w:val="22"/>
        </w:rPr>
      </w:pPr>
      <w:r w:rsidRPr="00B00D2C">
        <w:rPr>
          <w:rFonts w:ascii="Times New Roman" w:hAnsi="Times New Roman" w:cs="Times New Roman"/>
          <w:b/>
          <w:bCs/>
          <w:color w:val="auto"/>
          <w:sz w:val="22"/>
          <w:szCs w:val="22"/>
        </w:rPr>
        <w:t xml:space="preserve">MCC9-12.A.SSE.1b Interpret complicated expressions by viewing one or more of their parts as a single entity. For example, interpret </w:t>
      </w:r>
      <w:proofErr w:type="gramStart"/>
      <w:r w:rsidRPr="00B00D2C">
        <w:rPr>
          <w:rFonts w:ascii="Times New Roman" w:hAnsi="Times New Roman" w:cs="Times New Roman"/>
          <w:b/>
          <w:bCs/>
          <w:color w:val="auto"/>
          <w:sz w:val="22"/>
          <w:szCs w:val="22"/>
        </w:rPr>
        <w:t>P(</w:t>
      </w:r>
      <w:proofErr w:type="gramEnd"/>
      <w:r w:rsidRPr="00B00D2C">
        <w:rPr>
          <w:rFonts w:ascii="Times New Roman" w:hAnsi="Times New Roman" w:cs="Times New Roman"/>
          <w:b/>
          <w:bCs/>
          <w:color w:val="auto"/>
          <w:sz w:val="22"/>
          <w:szCs w:val="22"/>
        </w:rPr>
        <w:t>1+r)</w:t>
      </w:r>
      <w:r w:rsidRPr="00B00D2C">
        <w:rPr>
          <w:rFonts w:ascii="Times New Roman" w:hAnsi="Times New Roman" w:cs="Times New Roman"/>
          <w:b/>
          <w:bCs/>
          <w:color w:val="auto"/>
          <w:sz w:val="22"/>
          <w:szCs w:val="22"/>
          <w:vertAlign w:val="superscript"/>
        </w:rPr>
        <w:t>n</w:t>
      </w:r>
      <w:r w:rsidRPr="00B00D2C">
        <w:rPr>
          <w:rFonts w:ascii="Times New Roman" w:hAnsi="Times New Roman" w:cs="Times New Roman"/>
          <w:b/>
          <w:bCs/>
          <w:color w:val="auto"/>
          <w:sz w:val="22"/>
          <w:szCs w:val="22"/>
        </w:rPr>
        <w:t xml:space="preserve"> as the product of P and a factor not depending on P.</w:t>
      </w:r>
      <w:r w:rsidRPr="00B00D2C">
        <w:rPr>
          <w:rFonts w:ascii="MS Mincho" w:eastAsia="MS Mincho" w:hAnsi="MS Mincho" w:cs="MS Mincho"/>
          <w:b/>
          <w:bCs/>
          <w:color w:val="auto"/>
          <w:sz w:val="22"/>
          <w:szCs w:val="22"/>
          <w:vertAlign w:val="superscript"/>
        </w:rPr>
        <w:t>★</w:t>
      </w:r>
      <w:r w:rsidRPr="00B00D2C">
        <w:rPr>
          <w:rFonts w:ascii="Times New Roman" w:hAnsi="Times New Roman" w:cs="Times New Roman"/>
          <w:b/>
          <w:bCs/>
          <w:color w:val="auto"/>
          <w:sz w:val="22"/>
          <w:szCs w:val="22"/>
        </w:rPr>
        <w:t xml:space="preserve">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646866" w:rsidP="00FB22FA">
      <w:pPr>
        <w:pStyle w:val="Default"/>
        <w:rPr>
          <w:rFonts w:ascii="Times New Roman" w:hAnsi="Times New Roman" w:cs="Times New Roman"/>
          <w:b/>
          <w:color w:val="auto"/>
          <w:sz w:val="22"/>
          <w:szCs w:val="22"/>
        </w:rPr>
      </w:pPr>
      <w:hyperlink r:id="rId24" w:anchor="page=45" w:history="1">
        <w:r w:rsidR="00FB22FA" w:rsidRPr="00B00D2C">
          <w:rPr>
            <w:rStyle w:val="Hyperlink"/>
            <w:rFonts w:ascii="Times New Roman" w:hAnsi="Times New Roman" w:cs="Times New Roman"/>
            <w:b/>
            <w:bCs/>
            <w:sz w:val="22"/>
            <w:szCs w:val="22"/>
          </w:rPr>
          <w:t>MCC9-12.A.SSE.2</w:t>
        </w:r>
      </w:hyperlink>
      <w:r w:rsidR="00FB22FA" w:rsidRPr="00B00D2C">
        <w:rPr>
          <w:rFonts w:ascii="Times New Roman" w:hAnsi="Times New Roman" w:cs="Times New Roman"/>
          <w:b/>
          <w:bCs/>
          <w:color w:val="auto"/>
          <w:sz w:val="22"/>
          <w:szCs w:val="22"/>
        </w:rPr>
        <w:t xml:space="preserve"> Use the structure of an expression to identify ways to rewrite it. For example, see x</w:t>
      </w:r>
      <w:r w:rsidR="00FB22FA" w:rsidRPr="00B00D2C">
        <w:rPr>
          <w:rFonts w:ascii="Times New Roman" w:hAnsi="Times New Roman" w:cs="Times New Roman"/>
          <w:b/>
          <w:bCs/>
          <w:color w:val="auto"/>
          <w:sz w:val="22"/>
          <w:szCs w:val="22"/>
          <w:vertAlign w:val="superscript"/>
        </w:rPr>
        <w:t>4</w:t>
      </w:r>
      <w:r w:rsidR="00FB22FA" w:rsidRPr="00B00D2C">
        <w:rPr>
          <w:rFonts w:ascii="Times New Roman" w:hAnsi="Times New Roman" w:cs="Times New Roman"/>
          <w:b/>
          <w:bCs/>
          <w:color w:val="auto"/>
          <w:sz w:val="22"/>
          <w:szCs w:val="22"/>
        </w:rPr>
        <w:t xml:space="preserve"> – y</w:t>
      </w:r>
      <w:r w:rsidR="00FB22FA" w:rsidRPr="00B00D2C">
        <w:rPr>
          <w:rFonts w:ascii="Times New Roman" w:hAnsi="Times New Roman" w:cs="Times New Roman"/>
          <w:b/>
          <w:bCs/>
          <w:color w:val="auto"/>
          <w:sz w:val="22"/>
          <w:szCs w:val="22"/>
          <w:vertAlign w:val="superscript"/>
        </w:rPr>
        <w:t xml:space="preserve">4 </w:t>
      </w:r>
      <w:r w:rsidR="00FB22FA" w:rsidRPr="00B00D2C">
        <w:rPr>
          <w:rFonts w:ascii="Times New Roman" w:hAnsi="Times New Roman" w:cs="Times New Roman"/>
          <w:b/>
          <w:bCs/>
          <w:color w:val="auto"/>
          <w:sz w:val="22"/>
          <w:szCs w:val="22"/>
        </w:rPr>
        <w:t>as (x</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 (y</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thus recognizing it as a difference of squares that can be factored as (x</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 y</w:t>
      </w:r>
      <w:r w:rsidR="00FB22FA" w:rsidRPr="00B00D2C">
        <w:rPr>
          <w:rFonts w:ascii="Times New Roman" w:hAnsi="Times New Roman" w:cs="Times New Roman"/>
          <w:b/>
          <w:bCs/>
          <w:color w:val="auto"/>
          <w:sz w:val="22"/>
          <w:szCs w:val="22"/>
          <w:vertAlign w:val="superscript"/>
        </w:rPr>
        <w:t>2</w:t>
      </w:r>
      <w:proofErr w:type="gramStart"/>
      <w:r w:rsidR="00FB22FA" w:rsidRPr="00B00D2C">
        <w:rPr>
          <w:rFonts w:ascii="Times New Roman" w:hAnsi="Times New Roman" w:cs="Times New Roman"/>
          <w:b/>
          <w:bCs/>
          <w:color w:val="auto"/>
          <w:sz w:val="22"/>
          <w:szCs w:val="22"/>
        </w:rPr>
        <w:t>)(</w:t>
      </w:r>
      <w:proofErr w:type="gramEnd"/>
      <w:r w:rsidR="00FB22FA" w:rsidRPr="00B00D2C">
        <w:rPr>
          <w:rFonts w:ascii="Times New Roman" w:hAnsi="Times New Roman" w:cs="Times New Roman"/>
          <w:b/>
          <w:bCs/>
          <w:color w:val="auto"/>
          <w:sz w:val="22"/>
          <w:szCs w:val="22"/>
        </w:rPr>
        <w:t>x</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 y</w:t>
      </w:r>
      <w:r w:rsidR="00FB22FA" w:rsidRPr="00B00D2C">
        <w:rPr>
          <w:rFonts w:ascii="Times New Roman" w:hAnsi="Times New Roman" w:cs="Times New Roman"/>
          <w:b/>
          <w:bCs/>
          <w:color w:val="auto"/>
          <w:sz w:val="22"/>
          <w:szCs w:val="22"/>
          <w:vertAlign w:val="superscript"/>
        </w:rPr>
        <w:t>2</w:t>
      </w:r>
      <w:r w:rsidR="00FB22FA" w:rsidRPr="00B00D2C">
        <w:rPr>
          <w:rFonts w:ascii="Times New Roman" w:hAnsi="Times New Roman" w:cs="Times New Roman"/>
          <w:b/>
          <w:bCs/>
          <w:color w:val="auto"/>
          <w:sz w:val="22"/>
          <w:szCs w:val="22"/>
        </w:rPr>
        <w:t xml:space="preserve">). </w:t>
      </w:r>
    </w:p>
    <w:p w:rsidR="00FB22FA" w:rsidRPr="00B00D2C" w:rsidRDefault="00FB22FA" w:rsidP="00FB22FA">
      <w:pPr>
        <w:pStyle w:val="Default"/>
        <w:rPr>
          <w:rFonts w:ascii="Times New Roman" w:hAnsi="Times New Roman" w:cs="Times New Roman"/>
          <w:color w:val="auto"/>
          <w:sz w:val="22"/>
          <w:szCs w:val="22"/>
        </w:rPr>
      </w:pP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r w:rsidRPr="00B00D2C">
        <w:rPr>
          <w:rFonts w:ascii="Times New Roman" w:hAnsi="Times New Roman" w:cs="Times New Roman"/>
          <w:b/>
          <w:bCs/>
          <w:u w:val="single"/>
        </w:rPr>
        <w:lastRenderedPageBreak/>
        <w:t>Write expressions in equivalent forms to solve problems</w:t>
      </w:r>
    </w:p>
    <w:p w:rsidR="00FB22FA" w:rsidRPr="00B00D2C" w:rsidRDefault="00FB22FA" w:rsidP="00FB22FA">
      <w:pPr>
        <w:autoSpaceDE w:val="0"/>
        <w:autoSpaceDN w:val="0"/>
        <w:adjustRightInd w:val="0"/>
        <w:spacing w:after="0" w:line="240" w:lineRule="auto"/>
        <w:rPr>
          <w:rFonts w:ascii="Times New Roman" w:hAnsi="Times New Roman" w:cs="Times New Roman"/>
          <w:u w:val="single"/>
        </w:rPr>
      </w:pPr>
    </w:p>
    <w:p w:rsidR="00FB22FA" w:rsidRPr="00B00D2C" w:rsidRDefault="00646866" w:rsidP="00FB22FA">
      <w:pPr>
        <w:pStyle w:val="Default"/>
        <w:rPr>
          <w:rFonts w:ascii="Times New Roman" w:hAnsi="Times New Roman" w:cs="Times New Roman"/>
          <w:b/>
          <w:color w:val="auto"/>
          <w:sz w:val="22"/>
          <w:szCs w:val="22"/>
        </w:rPr>
      </w:pPr>
      <w:hyperlink r:id="rId25" w:anchor="page=47" w:history="1">
        <w:r w:rsidR="00FB22FA" w:rsidRPr="00B00D2C">
          <w:rPr>
            <w:rStyle w:val="Hyperlink"/>
            <w:rFonts w:ascii="Times New Roman" w:hAnsi="Times New Roman" w:cs="Times New Roman"/>
            <w:b/>
            <w:bCs/>
            <w:sz w:val="22"/>
            <w:szCs w:val="22"/>
          </w:rPr>
          <w:t>MCC9-12.A.SSE.3</w:t>
        </w:r>
      </w:hyperlink>
      <w:r w:rsidR="00FB22FA" w:rsidRPr="00B00D2C">
        <w:rPr>
          <w:rFonts w:ascii="Times New Roman" w:hAnsi="Times New Roman" w:cs="Times New Roman"/>
          <w:b/>
          <w:bCs/>
          <w:color w:val="auto"/>
          <w:sz w:val="22"/>
          <w:szCs w:val="22"/>
        </w:rPr>
        <w:t xml:space="preserve"> Choose and produce an equivalent form of an expression to reveal and explain properties of the quantity represented by the expression.</w:t>
      </w:r>
      <w:r w:rsidR="00FB22FA" w:rsidRPr="00B00D2C">
        <w:rPr>
          <w:rFonts w:ascii="MS Mincho" w:eastAsia="MS Mincho" w:hAnsi="MS Mincho" w:cs="MS Mincho"/>
          <w:b/>
          <w:bCs/>
          <w:color w:val="auto"/>
          <w:sz w:val="22"/>
          <w:szCs w:val="22"/>
          <w:vertAlign w:val="superscript"/>
        </w:rPr>
        <w:t>★</w:t>
      </w:r>
      <w:r w:rsidR="00FB22FA" w:rsidRPr="00B00D2C">
        <w:rPr>
          <w:rFonts w:ascii="Times New Roman" w:hAnsi="Times New Roman" w:cs="Times New Roman"/>
          <w:b/>
          <w:bCs/>
          <w:color w:val="auto"/>
          <w:sz w:val="22"/>
          <w:szCs w:val="22"/>
        </w:rPr>
        <w:t xml:space="preserve">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pStyle w:val="Default"/>
        <w:ind w:left="360"/>
        <w:rPr>
          <w:rFonts w:ascii="Times New Roman" w:hAnsi="Times New Roman" w:cs="Times New Roman"/>
          <w:b/>
          <w:color w:val="auto"/>
          <w:sz w:val="22"/>
          <w:szCs w:val="22"/>
        </w:rPr>
      </w:pPr>
      <w:r w:rsidRPr="00B00D2C">
        <w:rPr>
          <w:rFonts w:ascii="Times New Roman" w:hAnsi="Times New Roman" w:cs="Times New Roman"/>
          <w:b/>
          <w:bCs/>
          <w:color w:val="auto"/>
          <w:sz w:val="22"/>
          <w:szCs w:val="22"/>
        </w:rPr>
        <w:t>MCC9-12.A.SSE.3a Factor a quadratic expression to reveal the zeros of the function it defines.</w:t>
      </w:r>
      <w:r w:rsidRPr="00B00D2C">
        <w:rPr>
          <w:rFonts w:ascii="MS Mincho" w:eastAsia="MS Mincho" w:hAnsi="MS Mincho" w:cs="MS Mincho"/>
          <w:b/>
          <w:bCs/>
          <w:color w:val="auto"/>
          <w:sz w:val="22"/>
          <w:szCs w:val="22"/>
          <w:vertAlign w:val="superscript"/>
        </w:rPr>
        <w:t>★</w:t>
      </w:r>
      <w:r w:rsidRPr="00B00D2C">
        <w:rPr>
          <w:rFonts w:ascii="Times New Roman" w:hAnsi="Times New Roman" w:cs="Times New Roman"/>
          <w:b/>
          <w:bCs/>
          <w:color w:val="auto"/>
          <w:sz w:val="22"/>
          <w:szCs w:val="22"/>
        </w:rPr>
        <w:t xml:space="preserve"> </w:t>
      </w:r>
    </w:p>
    <w:p w:rsidR="00FB22FA" w:rsidRPr="00B00D2C" w:rsidRDefault="00FB22FA" w:rsidP="00FB22FA">
      <w:pPr>
        <w:pStyle w:val="Default"/>
        <w:ind w:left="360"/>
        <w:rPr>
          <w:rFonts w:ascii="Times New Roman" w:hAnsi="Times New Roman" w:cs="Times New Roman"/>
          <w:bCs/>
          <w:color w:val="auto"/>
          <w:sz w:val="22"/>
          <w:szCs w:val="22"/>
        </w:rPr>
      </w:pPr>
    </w:p>
    <w:p w:rsidR="00FB22FA" w:rsidRPr="00B00D2C" w:rsidRDefault="00FB22FA" w:rsidP="00FB22FA">
      <w:pPr>
        <w:pStyle w:val="Default"/>
        <w:ind w:left="360"/>
        <w:rPr>
          <w:rFonts w:ascii="Times New Roman" w:hAnsi="Times New Roman" w:cs="Times New Roman"/>
          <w:b/>
          <w:color w:val="auto"/>
          <w:sz w:val="22"/>
          <w:szCs w:val="22"/>
        </w:rPr>
      </w:pPr>
      <w:r w:rsidRPr="00B00D2C">
        <w:rPr>
          <w:rFonts w:ascii="Times New Roman" w:hAnsi="Times New Roman" w:cs="Times New Roman"/>
          <w:b/>
          <w:bCs/>
          <w:color w:val="auto"/>
          <w:sz w:val="22"/>
          <w:szCs w:val="22"/>
        </w:rPr>
        <w:t>MCC9-12.A.SSE.3b Complete the square in a quadratic expression to reveal the maximum or minimum value of the function it defines.</w:t>
      </w:r>
      <w:r w:rsidRPr="00B00D2C">
        <w:rPr>
          <w:rFonts w:ascii="MS Mincho" w:eastAsia="MS Mincho" w:hAnsi="MS Mincho" w:cs="MS Mincho"/>
          <w:b/>
          <w:bCs/>
          <w:color w:val="auto"/>
          <w:sz w:val="22"/>
          <w:szCs w:val="22"/>
          <w:vertAlign w:val="superscript"/>
        </w:rPr>
        <w:t>★</w:t>
      </w:r>
      <w:r w:rsidRPr="00B00D2C">
        <w:rPr>
          <w:rFonts w:ascii="Times New Roman" w:hAnsi="Times New Roman" w:cs="Times New Roman"/>
          <w:b/>
          <w:bCs/>
          <w:color w:val="auto"/>
          <w:sz w:val="22"/>
          <w:szCs w:val="22"/>
        </w:rPr>
        <w:t xml:space="preserve"> </w:t>
      </w:r>
    </w:p>
    <w:p w:rsidR="00FB22FA" w:rsidRPr="00B00D2C" w:rsidRDefault="00FB22FA" w:rsidP="00FB22FA">
      <w:pPr>
        <w:pStyle w:val="Default"/>
        <w:ind w:left="360"/>
        <w:rPr>
          <w:rFonts w:ascii="Times New Roman" w:hAnsi="Times New Roman" w:cs="Times New Roman"/>
          <w:bCs/>
          <w:color w:val="auto"/>
          <w:sz w:val="22"/>
          <w:szCs w:val="22"/>
        </w:rPr>
      </w:pPr>
    </w:p>
    <w:p w:rsidR="00FB22FA" w:rsidRPr="00B00D2C" w:rsidRDefault="00FB22FA" w:rsidP="00FB22FA">
      <w:pPr>
        <w:pStyle w:val="Default"/>
        <w:ind w:left="360"/>
        <w:rPr>
          <w:rFonts w:ascii="Times New Roman" w:hAnsi="Times New Roman" w:cs="Times New Roman"/>
          <w:b/>
          <w:color w:val="auto"/>
          <w:sz w:val="22"/>
          <w:szCs w:val="22"/>
        </w:rPr>
      </w:pPr>
      <w:r w:rsidRPr="00B00D2C">
        <w:rPr>
          <w:rFonts w:ascii="Times New Roman" w:hAnsi="Times New Roman" w:cs="Times New Roman"/>
          <w:b/>
          <w:bCs/>
          <w:color w:val="auto"/>
          <w:sz w:val="22"/>
          <w:szCs w:val="22"/>
        </w:rPr>
        <w:t xml:space="preserve">MCC9-12.A.SSE.3c Use the properties of exponents to transform expressions for exponential functions. </w:t>
      </w:r>
      <w:r w:rsidRPr="00B00D2C">
        <w:rPr>
          <w:rFonts w:ascii="Times New Roman" w:hAnsi="Times New Roman" w:cs="Times New Roman"/>
          <w:b/>
          <w:bCs/>
          <w:i/>
          <w:color w:val="auto"/>
          <w:sz w:val="22"/>
          <w:szCs w:val="22"/>
        </w:rPr>
        <w:t>For example the expression 1.15</w:t>
      </w:r>
      <w:r w:rsidRPr="00B00D2C">
        <w:rPr>
          <w:rFonts w:ascii="Times New Roman" w:hAnsi="Times New Roman" w:cs="Times New Roman"/>
          <w:b/>
          <w:bCs/>
          <w:i/>
          <w:color w:val="auto"/>
          <w:sz w:val="22"/>
          <w:szCs w:val="22"/>
          <w:vertAlign w:val="superscript"/>
        </w:rPr>
        <w:t>t</w:t>
      </w:r>
      <w:r w:rsidRPr="00B00D2C">
        <w:rPr>
          <w:rFonts w:ascii="Times New Roman" w:hAnsi="Times New Roman" w:cs="Times New Roman"/>
          <w:b/>
          <w:bCs/>
          <w:i/>
          <w:color w:val="auto"/>
          <w:sz w:val="22"/>
          <w:szCs w:val="22"/>
        </w:rPr>
        <w:t xml:space="preserve"> can be rewritten as [1.15</w:t>
      </w:r>
      <w:r w:rsidRPr="00B00D2C">
        <w:rPr>
          <w:rFonts w:ascii="Times New Roman" w:hAnsi="Times New Roman" w:cs="Times New Roman"/>
          <w:b/>
          <w:bCs/>
          <w:i/>
          <w:color w:val="auto"/>
          <w:sz w:val="22"/>
          <w:szCs w:val="22"/>
          <w:vertAlign w:val="superscript"/>
        </w:rPr>
        <w:t>(1/12)</w:t>
      </w:r>
      <w:proofErr w:type="gramStart"/>
      <w:r w:rsidRPr="00B00D2C">
        <w:rPr>
          <w:rFonts w:ascii="Times New Roman" w:hAnsi="Times New Roman" w:cs="Times New Roman"/>
          <w:b/>
          <w:bCs/>
          <w:i/>
          <w:color w:val="auto"/>
          <w:sz w:val="22"/>
          <w:szCs w:val="22"/>
        </w:rPr>
        <w:t>]</w:t>
      </w:r>
      <w:r w:rsidRPr="00B00D2C">
        <w:rPr>
          <w:rFonts w:ascii="Times New Roman" w:hAnsi="Times New Roman" w:cs="Times New Roman"/>
          <w:b/>
          <w:bCs/>
          <w:i/>
          <w:color w:val="auto"/>
          <w:sz w:val="22"/>
          <w:szCs w:val="22"/>
          <w:vertAlign w:val="superscript"/>
        </w:rPr>
        <w:t>(</w:t>
      </w:r>
      <w:proofErr w:type="gramEnd"/>
      <w:r w:rsidRPr="00B00D2C">
        <w:rPr>
          <w:rFonts w:ascii="Times New Roman" w:hAnsi="Times New Roman" w:cs="Times New Roman"/>
          <w:b/>
          <w:bCs/>
          <w:i/>
          <w:color w:val="auto"/>
          <w:sz w:val="22"/>
          <w:szCs w:val="22"/>
          <w:vertAlign w:val="superscript"/>
        </w:rPr>
        <w:t>12t)</w:t>
      </w:r>
      <w:r w:rsidRPr="00B00D2C">
        <w:rPr>
          <w:rFonts w:ascii="Times New Roman" w:hAnsi="Times New Roman" w:cs="Times New Roman"/>
          <w:b/>
          <w:bCs/>
          <w:i/>
          <w:color w:val="auto"/>
          <w:sz w:val="22"/>
          <w:szCs w:val="22"/>
        </w:rPr>
        <w:t xml:space="preserve"> ≈ 1.012</w:t>
      </w:r>
      <w:r w:rsidRPr="00B00D2C">
        <w:rPr>
          <w:rFonts w:ascii="Times New Roman" w:hAnsi="Times New Roman" w:cs="Times New Roman"/>
          <w:b/>
          <w:bCs/>
          <w:i/>
          <w:color w:val="auto"/>
          <w:sz w:val="22"/>
          <w:szCs w:val="22"/>
          <w:vertAlign w:val="superscript"/>
        </w:rPr>
        <w:t>(12t)</w:t>
      </w:r>
      <w:r w:rsidRPr="00B00D2C">
        <w:rPr>
          <w:rFonts w:ascii="Times New Roman" w:hAnsi="Times New Roman" w:cs="Times New Roman"/>
          <w:b/>
          <w:bCs/>
          <w:i/>
          <w:color w:val="auto"/>
          <w:sz w:val="22"/>
          <w:szCs w:val="22"/>
        </w:rPr>
        <w:t xml:space="preserve"> to reveal the approximate equivalent monthly interest rate if the annual rate is 15%.</w:t>
      </w:r>
      <w:r w:rsidRPr="00B00D2C">
        <w:rPr>
          <w:rFonts w:ascii="MS Mincho" w:eastAsia="MS Mincho" w:hAnsi="MS Mincho" w:cs="MS Mincho"/>
          <w:b/>
          <w:bCs/>
          <w:color w:val="auto"/>
          <w:sz w:val="22"/>
          <w:szCs w:val="22"/>
          <w:vertAlign w:val="superscript"/>
        </w:rPr>
        <w:t>★</w:t>
      </w:r>
      <w:r w:rsidRPr="00B00D2C">
        <w:rPr>
          <w:rFonts w:ascii="Times New Roman" w:hAnsi="Times New Roman" w:cs="Times New Roman"/>
          <w:b/>
          <w:bCs/>
          <w:color w:val="auto"/>
          <w:sz w:val="22"/>
          <w:szCs w:val="22"/>
        </w:rPr>
        <w:t xml:space="preserve">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646866" w:rsidP="00FB22FA">
      <w:pPr>
        <w:pStyle w:val="Default"/>
        <w:rPr>
          <w:rFonts w:ascii="Times New Roman" w:hAnsi="Times New Roman" w:cs="Times New Roman"/>
          <w:b/>
          <w:color w:val="auto"/>
          <w:sz w:val="22"/>
          <w:szCs w:val="22"/>
        </w:rPr>
      </w:pPr>
      <w:hyperlink r:id="rId26" w:anchor="page=51" w:history="1">
        <w:r w:rsidR="00FB22FA" w:rsidRPr="00B00D2C">
          <w:rPr>
            <w:rStyle w:val="Hyperlink"/>
            <w:rFonts w:ascii="Times New Roman" w:hAnsi="Times New Roman" w:cs="Times New Roman"/>
            <w:b/>
            <w:bCs/>
            <w:sz w:val="22"/>
            <w:szCs w:val="22"/>
          </w:rPr>
          <w:t>MCC9-12.A.SSE.4</w:t>
        </w:r>
      </w:hyperlink>
      <w:r w:rsidR="00FB22FA" w:rsidRPr="00B00D2C">
        <w:rPr>
          <w:rFonts w:ascii="Times New Roman" w:hAnsi="Times New Roman" w:cs="Times New Roman"/>
          <w:b/>
          <w:bCs/>
          <w:color w:val="auto"/>
          <w:sz w:val="22"/>
          <w:szCs w:val="22"/>
        </w:rPr>
        <w:t xml:space="preserve"> Derive the formula for the sum of a finite geometric series (when the common ratio is not 1), and use the formula to solve problems. </w:t>
      </w:r>
      <w:r w:rsidR="00FB22FA" w:rsidRPr="00B00D2C">
        <w:rPr>
          <w:rFonts w:ascii="Times New Roman" w:hAnsi="Times New Roman" w:cs="Times New Roman"/>
          <w:b/>
          <w:bCs/>
          <w:i/>
          <w:color w:val="auto"/>
          <w:sz w:val="22"/>
          <w:szCs w:val="22"/>
        </w:rPr>
        <w:t>For example, calculate mortgage payments.</w:t>
      </w:r>
      <w:r w:rsidR="00FB22FA" w:rsidRPr="00B00D2C">
        <w:rPr>
          <w:rFonts w:ascii="MS Mincho" w:eastAsia="MS Mincho" w:hAnsi="MS Mincho" w:cs="MS Mincho"/>
          <w:b/>
          <w:bCs/>
          <w:color w:val="auto"/>
          <w:sz w:val="22"/>
          <w:szCs w:val="22"/>
          <w:vertAlign w:val="superscript"/>
        </w:rPr>
        <w:t>★</w:t>
      </w:r>
      <w:r w:rsidR="00FB22FA" w:rsidRPr="00B00D2C">
        <w:rPr>
          <w:rFonts w:ascii="Times New Roman" w:hAnsi="Times New Roman" w:cs="Times New Roman"/>
          <w:b/>
          <w:bCs/>
          <w:color w:val="auto"/>
          <w:sz w:val="22"/>
          <w:szCs w:val="22"/>
        </w:rPr>
        <w:t xml:space="preserve"> </w:t>
      </w:r>
    </w:p>
    <w:p w:rsidR="00FB22FA" w:rsidRPr="007846A0"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27" w:anchor="page=40" w:history="1">
        <w:r w:rsidR="00FB22FA" w:rsidRPr="00B00D2C">
          <w:rPr>
            <w:rStyle w:val="Hyperlink"/>
            <w:rFonts w:ascii="Times New Roman" w:hAnsi="Times New Roman" w:cs="Times New Roman"/>
            <w:b/>
            <w:sz w:val="24"/>
            <w:szCs w:val="24"/>
          </w:rPr>
          <w:t>Arithmetic with Polynomials and Rational Expressions</w:t>
        </w:r>
      </w:hyperlink>
      <w:r w:rsidR="00FB22FA" w:rsidRPr="007846A0">
        <w:rPr>
          <w:rFonts w:ascii="Times New Roman" w:hAnsi="Times New Roman" w:cs="Times New Roman"/>
          <w:b/>
          <w:sz w:val="20"/>
          <w:szCs w:val="20"/>
        </w:rPr>
        <w:tab/>
        <w:t xml:space="preserve"> A.APR</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rPr>
      </w:pP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r w:rsidRPr="00B00D2C">
        <w:rPr>
          <w:rFonts w:ascii="Times New Roman" w:hAnsi="Times New Roman" w:cs="Times New Roman"/>
          <w:b/>
          <w:bCs/>
          <w:u w:val="single"/>
        </w:rPr>
        <w:t>Perform arithmetic operations on polynomials</w:t>
      </w:r>
    </w:p>
    <w:p w:rsidR="00FB22FA" w:rsidRPr="00B00D2C" w:rsidRDefault="00FB22FA" w:rsidP="00FB22FA">
      <w:pPr>
        <w:autoSpaceDE w:val="0"/>
        <w:autoSpaceDN w:val="0"/>
        <w:adjustRightInd w:val="0"/>
        <w:spacing w:after="0" w:line="240" w:lineRule="auto"/>
        <w:rPr>
          <w:rFonts w:ascii="Times New Roman" w:hAnsi="Times New Roman" w:cs="Times New Roman"/>
          <w:u w:val="single"/>
        </w:rPr>
      </w:pPr>
    </w:p>
    <w:p w:rsidR="00FB22FA" w:rsidRPr="00B00D2C" w:rsidRDefault="00646866" w:rsidP="00FB22FA">
      <w:pPr>
        <w:pStyle w:val="Default"/>
        <w:rPr>
          <w:rFonts w:ascii="Times New Roman" w:hAnsi="Times New Roman" w:cs="Times New Roman"/>
          <w:b/>
          <w:color w:val="auto"/>
          <w:sz w:val="22"/>
          <w:szCs w:val="22"/>
        </w:rPr>
      </w:pPr>
      <w:hyperlink r:id="rId28" w:anchor="page=53" w:history="1">
        <w:r w:rsidR="00FB22FA" w:rsidRPr="00B00D2C">
          <w:rPr>
            <w:rStyle w:val="Hyperlink"/>
            <w:rFonts w:ascii="Times New Roman" w:hAnsi="Times New Roman" w:cs="Times New Roman"/>
            <w:b/>
            <w:bCs/>
            <w:sz w:val="22"/>
            <w:szCs w:val="22"/>
          </w:rPr>
          <w:t>MCC9-12.A.APR.1</w:t>
        </w:r>
      </w:hyperlink>
      <w:r w:rsidR="00FB22FA" w:rsidRPr="00B00D2C">
        <w:rPr>
          <w:rFonts w:ascii="Times New Roman" w:hAnsi="Times New Roman" w:cs="Times New Roman"/>
          <w:b/>
          <w:bCs/>
          <w:color w:val="auto"/>
          <w:sz w:val="22"/>
          <w:szCs w:val="22"/>
        </w:rPr>
        <w:t xml:space="preserve"> Understand that polynomials form a system analogous to the integers, namely, they are closed under the operations of addition, subtraction, and multiplication; add, subtract, and multiply polynomials. </w:t>
      </w:r>
    </w:p>
    <w:p w:rsidR="00FB22FA" w:rsidRPr="00B00D2C" w:rsidRDefault="00FB22FA" w:rsidP="00FB22FA">
      <w:pPr>
        <w:pStyle w:val="Default"/>
        <w:numPr>
          <w:ilvl w:val="0"/>
          <w:numId w:val="103"/>
        </w:numPr>
        <w:rPr>
          <w:rFonts w:ascii="Times New Roman" w:hAnsi="Times New Roman" w:cs="Times New Roman"/>
          <w:color w:val="auto"/>
          <w:sz w:val="22"/>
          <w:szCs w:val="22"/>
        </w:rPr>
      </w:pPr>
      <w:r w:rsidRPr="00B00D2C">
        <w:rPr>
          <w:rFonts w:ascii="Times New Roman" w:hAnsi="Times New Roman" w:cs="Times New Roman"/>
          <w:color w:val="auto"/>
          <w:sz w:val="22"/>
          <w:szCs w:val="22"/>
        </w:rPr>
        <w:t xml:space="preserve">Students will simplify and operate with polynomials. </w:t>
      </w:r>
    </w:p>
    <w:p w:rsidR="00FB22FA" w:rsidRPr="00B00D2C" w:rsidRDefault="00FB22FA" w:rsidP="00FB22FA">
      <w:pPr>
        <w:pStyle w:val="Default"/>
        <w:numPr>
          <w:ilvl w:val="0"/>
          <w:numId w:val="102"/>
        </w:numPr>
        <w:rPr>
          <w:rFonts w:ascii="Times New Roman" w:hAnsi="Times New Roman" w:cs="Times New Roman"/>
          <w:color w:val="auto"/>
          <w:sz w:val="22"/>
          <w:szCs w:val="22"/>
        </w:rPr>
      </w:pPr>
      <w:r w:rsidRPr="00B00D2C">
        <w:rPr>
          <w:rFonts w:ascii="Times New Roman" w:hAnsi="Times New Roman" w:cs="Times New Roman"/>
          <w:color w:val="auto"/>
          <w:sz w:val="22"/>
          <w:szCs w:val="22"/>
        </w:rPr>
        <w:t>Division of polynomials is optional</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r w:rsidRPr="00B00D2C">
        <w:rPr>
          <w:rFonts w:ascii="Times New Roman" w:hAnsi="Times New Roman" w:cs="Times New Roman"/>
          <w:b/>
          <w:bCs/>
          <w:u w:val="single"/>
        </w:rPr>
        <w:t>Understand the relationship between zeros and factors of polynomials</w:t>
      </w:r>
    </w:p>
    <w:p w:rsidR="00FB22FA" w:rsidRPr="00B00D2C" w:rsidRDefault="00FB22FA" w:rsidP="00FB22FA">
      <w:pPr>
        <w:autoSpaceDE w:val="0"/>
        <w:autoSpaceDN w:val="0"/>
        <w:adjustRightInd w:val="0"/>
        <w:spacing w:after="0" w:line="240" w:lineRule="auto"/>
        <w:rPr>
          <w:rFonts w:ascii="Times New Roman" w:hAnsi="Times New Roman" w:cs="Times New Roman"/>
          <w:b/>
          <w:bCs/>
          <w:u w:val="single"/>
        </w:rPr>
      </w:pPr>
    </w:p>
    <w:p w:rsidR="00FB22FA" w:rsidRPr="00B00D2C" w:rsidRDefault="00646866" w:rsidP="00FB22FA">
      <w:pPr>
        <w:pStyle w:val="Default"/>
        <w:rPr>
          <w:rFonts w:ascii="Times New Roman" w:hAnsi="Times New Roman" w:cs="Times New Roman"/>
          <w:b/>
          <w:color w:val="auto"/>
          <w:sz w:val="22"/>
          <w:szCs w:val="22"/>
        </w:rPr>
      </w:pPr>
      <w:hyperlink r:id="rId29" w:anchor="page=57" w:history="1">
        <w:r w:rsidR="00FB22FA" w:rsidRPr="00B00D2C">
          <w:rPr>
            <w:rStyle w:val="Hyperlink"/>
            <w:rFonts w:ascii="Times New Roman" w:hAnsi="Times New Roman" w:cs="Times New Roman"/>
            <w:b/>
            <w:bCs/>
            <w:sz w:val="22"/>
            <w:szCs w:val="22"/>
          </w:rPr>
          <w:t>MCC9-12.A.APR.2</w:t>
        </w:r>
      </w:hyperlink>
      <w:r w:rsidR="00FB22FA" w:rsidRPr="00B00D2C">
        <w:rPr>
          <w:rFonts w:ascii="Times New Roman" w:hAnsi="Times New Roman" w:cs="Times New Roman"/>
          <w:b/>
          <w:bCs/>
          <w:color w:val="auto"/>
          <w:sz w:val="22"/>
          <w:szCs w:val="22"/>
        </w:rPr>
        <w:t xml:space="preserve"> Know and apply the Remainder Theorem: For a polynomial p(x) and a number a, the remainder on division by x – a is </w:t>
      </w:r>
      <w:proofErr w:type="gramStart"/>
      <w:r w:rsidR="00FB22FA" w:rsidRPr="00B00D2C">
        <w:rPr>
          <w:rFonts w:ascii="Times New Roman" w:hAnsi="Times New Roman" w:cs="Times New Roman"/>
          <w:b/>
          <w:bCs/>
          <w:color w:val="auto"/>
          <w:sz w:val="22"/>
          <w:szCs w:val="22"/>
        </w:rPr>
        <w:t>p(</w:t>
      </w:r>
      <w:proofErr w:type="gramEnd"/>
      <w:r w:rsidR="00FB22FA" w:rsidRPr="00B00D2C">
        <w:rPr>
          <w:rFonts w:ascii="Times New Roman" w:hAnsi="Times New Roman" w:cs="Times New Roman"/>
          <w:b/>
          <w:bCs/>
          <w:color w:val="auto"/>
          <w:sz w:val="22"/>
          <w:szCs w:val="22"/>
        </w:rPr>
        <w:t xml:space="preserve">a), so p(a) = 0 if and only if (x – a) is a factor of p(x). </w:t>
      </w:r>
    </w:p>
    <w:p w:rsidR="00FB22FA" w:rsidRPr="00B00D2C" w:rsidRDefault="00FB22FA" w:rsidP="00FB22FA">
      <w:pPr>
        <w:pStyle w:val="Default"/>
        <w:rPr>
          <w:rFonts w:ascii="Times New Roman" w:hAnsi="Times New Roman" w:cs="Times New Roman"/>
          <w:bCs/>
          <w:color w:val="auto"/>
          <w:sz w:val="22"/>
          <w:szCs w:val="22"/>
        </w:rPr>
      </w:pPr>
    </w:p>
    <w:p w:rsidR="00FB22FA" w:rsidRPr="00B00D2C" w:rsidRDefault="00646866" w:rsidP="00FB22FA">
      <w:pPr>
        <w:pStyle w:val="Default"/>
        <w:rPr>
          <w:rFonts w:ascii="Times New Roman" w:hAnsi="Times New Roman" w:cs="Times New Roman"/>
          <w:b/>
          <w:color w:val="auto"/>
          <w:sz w:val="22"/>
          <w:szCs w:val="22"/>
        </w:rPr>
      </w:pPr>
      <w:hyperlink r:id="rId30" w:anchor="page=59" w:history="1">
        <w:r w:rsidR="00FB22FA" w:rsidRPr="00B00D2C">
          <w:rPr>
            <w:rStyle w:val="Hyperlink"/>
            <w:rFonts w:ascii="Times New Roman" w:hAnsi="Times New Roman" w:cs="Times New Roman"/>
            <w:b/>
            <w:bCs/>
            <w:sz w:val="22"/>
            <w:szCs w:val="22"/>
          </w:rPr>
          <w:t>MCC9-12.A.APR.3</w:t>
        </w:r>
      </w:hyperlink>
      <w:r w:rsidR="00FB22FA" w:rsidRPr="00B00D2C">
        <w:rPr>
          <w:rFonts w:ascii="Times New Roman" w:hAnsi="Times New Roman" w:cs="Times New Roman"/>
          <w:b/>
          <w:bCs/>
          <w:color w:val="auto"/>
          <w:sz w:val="22"/>
          <w:szCs w:val="22"/>
        </w:rPr>
        <w:t xml:space="preserve"> Identify zeros of polynomials when suitable factorizations are available, and use the zeros to construct a rough graph of the function defined by the polynomial. </w:t>
      </w:r>
    </w:p>
    <w:p w:rsidR="00FB22FA" w:rsidRPr="00B00D2C" w:rsidRDefault="00FB22FA" w:rsidP="00FB22FA">
      <w:pPr>
        <w:pStyle w:val="Default"/>
        <w:numPr>
          <w:ilvl w:val="0"/>
          <w:numId w:val="100"/>
        </w:numPr>
        <w:rPr>
          <w:rFonts w:ascii="Times New Roman" w:hAnsi="Times New Roman" w:cs="Times New Roman"/>
          <w:color w:val="auto"/>
          <w:sz w:val="22"/>
          <w:szCs w:val="22"/>
        </w:rPr>
      </w:pPr>
      <w:r w:rsidRPr="00B00D2C">
        <w:rPr>
          <w:rFonts w:ascii="Times New Roman" w:hAnsi="Times New Roman" w:cs="Times New Roman"/>
          <w:color w:val="auto"/>
          <w:sz w:val="22"/>
          <w:szCs w:val="22"/>
        </w:rPr>
        <w:t xml:space="preserve">Find real and complex roots of higher degree polynomial equations using the factor theorem, remainder theorem, rational root theorem, and fundamental theorem of algebra, incorporating complex and radical conjugates. </w:t>
      </w:r>
    </w:p>
    <w:p w:rsidR="00FB22FA" w:rsidRPr="007846A0" w:rsidRDefault="00FB22FA" w:rsidP="00FB22FA">
      <w:pPr>
        <w:pStyle w:val="Default"/>
        <w:rPr>
          <w:rFonts w:ascii="Times New Roman" w:hAnsi="Times New Roman" w:cs="Times New Roman"/>
          <w:bCs/>
          <w:color w:val="auto"/>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Use polynomial identities to solve problems</w:t>
      </w:r>
    </w:p>
    <w:p w:rsidR="00FB22FA" w:rsidRPr="007846A0" w:rsidRDefault="00FB22FA" w:rsidP="00FB22FA">
      <w:pPr>
        <w:autoSpaceDE w:val="0"/>
        <w:autoSpaceDN w:val="0"/>
        <w:adjustRightInd w:val="0"/>
        <w:spacing w:after="0" w:line="240" w:lineRule="auto"/>
        <w:rPr>
          <w:rFonts w:ascii="Times New Roman" w:hAnsi="Times New Roman" w:cs="Times New Roman"/>
          <w:sz w:val="20"/>
          <w:szCs w:val="20"/>
          <w:u w:val="single"/>
        </w:rPr>
      </w:pPr>
    </w:p>
    <w:p w:rsidR="00FB22FA" w:rsidRPr="00DF7A85" w:rsidRDefault="00646866" w:rsidP="00FB22FA">
      <w:pPr>
        <w:pStyle w:val="Default"/>
        <w:rPr>
          <w:rFonts w:ascii="Times New Roman" w:hAnsi="Times New Roman" w:cs="Times New Roman"/>
          <w:b/>
          <w:i/>
          <w:color w:val="auto"/>
          <w:sz w:val="22"/>
          <w:szCs w:val="22"/>
        </w:rPr>
      </w:pPr>
      <w:hyperlink r:id="rId31" w:anchor="page=61" w:history="1">
        <w:r w:rsidR="00FB22FA" w:rsidRPr="00DF7A85">
          <w:rPr>
            <w:rStyle w:val="Hyperlink"/>
            <w:rFonts w:ascii="Times New Roman" w:hAnsi="Times New Roman" w:cs="Times New Roman"/>
            <w:b/>
            <w:bCs/>
            <w:sz w:val="22"/>
            <w:szCs w:val="22"/>
          </w:rPr>
          <w:t>MCC9-12.A.APR.4</w:t>
        </w:r>
      </w:hyperlink>
      <w:r w:rsidR="00FB22FA" w:rsidRPr="00DF7A85">
        <w:rPr>
          <w:rFonts w:ascii="Times New Roman" w:hAnsi="Times New Roman" w:cs="Times New Roman"/>
          <w:b/>
          <w:bCs/>
          <w:color w:val="auto"/>
          <w:sz w:val="22"/>
          <w:szCs w:val="22"/>
        </w:rPr>
        <w:t xml:space="preserve"> Prove polynomial identities and use them to describe numerical relationships. </w:t>
      </w:r>
      <w:r w:rsidR="00FB22FA" w:rsidRPr="00DF7A85">
        <w:rPr>
          <w:rFonts w:ascii="Times New Roman" w:hAnsi="Times New Roman" w:cs="Times New Roman"/>
          <w:b/>
          <w:bCs/>
          <w:i/>
          <w:color w:val="auto"/>
          <w:sz w:val="22"/>
          <w:szCs w:val="22"/>
        </w:rPr>
        <w:t>For example, the polynomial identity (x</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 xml:space="preserve"> + y</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 xml:space="preserve"> = (x</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 xml:space="preserve"> – y</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 xml:space="preserve"> + (2xy</w:t>
      </w:r>
      <w:proofErr w:type="gramStart"/>
      <w:r w:rsidR="00FB22FA" w:rsidRPr="00DF7A85">
        <w:rPr>
          <w:rFonts w:ascii="Times New Roman" w:hAnsi="Times New Roman" w:cs="Times New Roman"/>
          <w:b/>
          <w:bCs/>
          <w:i/>
          <w:color w:val="auto"/>
          <w:sz w:val="22"/>
          <w:szCs w:val="22"/>
        </w:rPr>
        <w:t>)</w:t>
      </w:r>
      <w:r w:rsidR="00FB22FA" w:rsidRPr="00DF7A85">
        <w:rPr>
          <w:rFonts w:ascii="Times New Roman" w:hAnsi="Times New Roman" w:cs="Times New Roman"/>
          <w:b/>
          <w:bCs/>
          <w:i/>
          <w:color w:val="auto"/>
          <w:sz w:val="22"/>
          <w:szCs w:val="22"/>
          <w:vertAlign w:val="superscript"/>
        </w:rPr>
        <w:t>2</w:t>
      </w:r>
      <w:proofErr w:type="gramEnd"/>
      <w:r w:rsidR="00FB22FA" w:rsidRPr="00DF7A85">
        <w:rPr>
          <w:rFonts w:ascii="Times New Roman" w:hAnsi="Times New Roman" w:cs="Times New Roman"/>
          <w:b/>
          <w:bCs/>
          <w:i/>
          <w:color w:val="auto"/>
          <w:sz w:val="22"/>
          <w:szCs w:val="22"/>
        </w:rPr>
        <w:t xml:space="preserve"> can be used to generate Pythagorean triples. </w:t>
      </w:r>
    </w:p>
    <w:p w:rsidR="00FB22FA" w:rsidRPr="00DF7A85" w:rsidRDefault="00FB22FA" w:rsidP="00FB22FA">
      <w:pPr>
        <w:pStyle w:val="Default"/>
        <w:numPr>
          <w:ilvl w:val="0"/>
          <w:numId w:val="99"/>
        </w:numPr>
        <w:rPr>
          <w:rFonts w:ascii="Times New Roman" w:hAnsi="Times New Roman" w:cs="Times New Roman"/>
          <w:color w:val="auto"/>
          <w:sz w:val="22"/>
          <w:szCs w:val="22"/>
        </w:rPr>
      </w:pPr>
      <w:r w:rsidRPr="00DF7A85">
        <w:rPr>
          <w:rFonts w:ascii="Times New Roman" w:hAnsi="Times New Roman" w:cs="Times New Roman"/>
          <w:color w:val="auto"/>
          <w:sz w:val="22"/>
          <w:szCs w:val="22"/>
        </w:rPr>
        <w:t xml:space="preserve">Students should be able to write polynomials in a variety of forms. Factoring and other alternatives forms of writing equations should be explored.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pStyle w:val="Default"/>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MCC9-12.A.APR.5 (+) Know and apply that the Binomial Theorem gives the expansion of (x + y</w:t>
      </w:r>
      <w:proofErr w:type="gramStart"/>
      <w:r w:rsidRPr="00DF7A85">
        <w:rPr>
          <w:rFonts w:ascii="Times New Roman" w:hAnsi="Times New Roman" w:cs="Times New Roman"/>
          <w:b/>
          <w:bCs/>
          <w:color w:val="auto"/>
          <w:sz w:val="22"/>
          <w:szCs w:val="22"/>
        </w:rPr>
        <w:t>)</w:t>
      </w:r>
      <w:r w:rsidRPr="00DF7A85">
        <w:rPr>
          <w:rFonts w:ascii="Times New Roman" w:hAnsi="Times New Roman" w:cs="Times New Roman"/>
          <w:b/>
          <w:bCs/>
          <w:color w:val="auto"/>
          <w:sz w:val="22"/>
          <w:szCs w:val="22"/>
          <w:vertAlign w:val="superscript"/>
        </w:rPr>
        <w:t>n</w:t>
      </w:r>
      <w:proofErr w:type="gramEnd"/>
      <w:r w:rsidRPr="00DF7A85">
        <w:rPr>
          <w:rFonts w:ascii="Times New Roman" w:hAnsi="Times New Roman" w:cs="Times New Roman"/>
          <w:b/>
          <w:bCs/>
          <w:color w:val="auto"/>
          <w:sz w:val="22"/>
          <w:szCs w:val="22"/>
        </w:rPr>
        <w:t xml:space="preserve"> in powers of x and y for a positive integer n, where x and y are any numbers, with coefficients </w:t>
      </w:r>
      <w:r w:rsidRPr="00DF7A85">
        <w:rPr>
          <w:rFonts w:ascii="Times New Roman" w:hAnsi="Times New Roman" w:cs="Times New Roman"/>
          <w:b/>
          <w:bCs/>
          <w:color w:val="auto"/>
          <w:sz w:val="22"/>
          <w:szCs w:val="22"/>
        </w:rPr>
        <w:lastRenderedPageBreak/>
        <w:t xml:space="preserve">determined for example by Pascal’s Triangle. (The Binomial Theorem can be proved by mathematical induction </w:t>
      </w:r>
      <w:r w:rsidRPr="00DF7A85">
        <w:rPr>
          <w:rFonts w:ascii="Times New Roman" w:hAnsi="Times New Roman" w:cs="Times New Roman"/>
          <w:b/>
          <w:bCs/>
          <w:strike/>
          <w:color w:val="auto"/>
          <w:sz w:val="22"/>
          <w:szCs w:val="22"/>
        </w:rPr>
        <w:t>or by a combinatorial argument.</w:t>
      </w:r>
      <w:r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r w:rsidRPr="00DF7A85">
        <w:rPr>
          <w:rFonts w:ascii="Times New Roman" w:hAnsi="Times New Roman" w:cs="Times New Roman"/>
          <w:b/>
          <w:bCs/>
          <w:u w:val="single"/>
        </w:rPr>
        <w:t>Rewrite rational expressions</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bCs/>
          <w:color w:val="auto"/>
          <w:sz w:val="22"/>
          <w:szCs w:val="22"/>
        </w:rPr>
      </w:pPr>
      <w:hyperlink r:id="rId32" w:anchor="page=63" w:history="1">
        <w:r w:rsidR="00FB22FA" w:rsidRPr="00DF7A85">
          <w:rPr>
            <w:rStyle w:val="Hyperlink"/>
            <w:rFonts w:ascii="Times New Roman" w:hAnsi="Times New Roman" w:cs="Times New Roman"/>
            <w:b/>
            <w:bCs/>
            <w:sz w:val="22"/>
            <w:szCs w:val="22"/>
          </w:rPr>
          <w:t>MCC9-12.A.APR.6</w:t>
        </w:r>
      </w:hyperlink>
      <w:r w:rsidR="00FB22FA" w:rsidRPr="00DF7A85">
        <w:rPr>
          <w:rFonts w:ascii="Times New Roman" w:hAnsi="Times New Roman" w:cs="Times New Roman"/>
          <w:b/>
          <w:bCs/>
          <w:color w:val="auto"/>
          <w:sz w:val="22"/>
          <w:szCs w:val="22"/>
        </w:rPr>
        <w:t xml:space="preserve"> Rewrite simple rational expressions in different forms; write a(x)/b(x) in the form q(x) + r(x)/b(x), where a(x), b(x), q(x), and r(x) are polynomials with the degree of r(x) less than the degree of b(x), using inspection, long division, or, for the more complicated examples, a computer algebra system.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pStyle w:val="Default"/>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 xml:space="preserve">MCC9-12.A.APR.7 (+) Understand that rational expressions form a system analogous to the rational numbers, closed under addition, subtraction, multiplication, and division by a nonzero rational expression; add, subtract, multiply, and divide rational expressions. </w:t>
      </w:r>
    </w:p>
    <w:p w:rsidR="00FB22FA" w:rsidRPr="007846A0" w:rsidRDefault="00FB22FA" w:rsidP="00FB22FA">
      <w:pPr>
        <w:autoSpaceDE w:val="0"/>
        <w:autoSpaceDN w:val="0"/>
        <w:adjustRightInd w:val="0"/>
        <w:spacing w:after="0" w:line="240" w:lineRule="auto"/>
        <w:rPr>
          <w:rFonts w:ascii="Times New Roman" w:hAnsi="Times New Roman" w:cs="Times New Roman"/>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33" w:anchor="page=40" w:history="1">
        <w:r w:rsidR="00FB22FA" w:rsidRPr="00DF7A85">
          <w:rPr>
            <w:rStyle w:val="Hyperlink"/>
            <w:rFonts w:ascii="Times New Roman" w:hAnsi="Times New Roman" w:cs="Times New Roman"/>
            <w:b/>
            <w:sz w:val="24"/>
            <w:szCs w:val="24"/>
          </w:rPr>
          <w:t>Creating Equations</w:t>
        </w:r>
      </w:hyperlink>
      <w:r w:rsidR="00FB22FA" w:rsidRPr="00DF7A85">
        <w:rPr>
          <w:rFonts w:ascii="MS Mincho" w:eastAsia="MS Mincho" w:hAnsi="MS Mincho" w:cs="MS Mincho"/>
          <w:b/>
          <w:bCs/>
          <w:sz w:val="24"/>
          <w:szCs w:val="24"/>
          <w:vertAlign w:val="superscript"/>
        </w:rPr>
        <w:t>★</w:t>
      </w:r>
      <w:r w:rsidR="00FB22FA" w:rsidRPr="00DF7A85">
        <w:rPr>
          <w:rFonts w:ascii="Times New Roman" w:hAnsi="Times New Roman" w:cs="Times New Roman"/>
          <w:b/>
          <w:sz w:val="24"/>
          <w:szCs w:val="24"/>
        </w:rPr>
        <w:t xml:space="preserve"> </w:t>
      </w:r>
      <w:r w:rsidR="00FB22FA" w:rsidRPr="007846A0">
        <w:rPr>
          <w:rFonts w:ascii="Times New Roman" w:hAnsi="Times New Roman" w:cs="Times New Roman"/>
          <w:b/>
          <w:sz w:val="20"/>
          <w:szCs w:val="20"/>
        </w:rPr>
        <w:tab/>
        <w:t>A.CED</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Create equations that describe numbers or relationships</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34" w:anchor="page=65" w:history="1">
        <w:r w:rsidR="00FB22FA" w:rsidRPr="00DF7A85">
          <w:rPr>
            <w:rStyle w:val="Hyperlink"/>
            <w:rFonts w:ascii="Times New Roman" w:hAnsi="Times New Roman" w:cs="Times New Roman"/>
            <w:b/>
            <w:bCs/>
            <w:sz w:val="22"/>
            <w:szCs w:val="22"/>
          </w:rPr>
          <w:t>MCC9-12.A.CED.1</w:t>
        </w:r>
      </w:hyperlink>
      <w:r w:rsidR="00FB22FA" w:rsidRPr="00DF7A85">
        <w:rPr>
          <w:rFonts w:ascii="Times New Roman" w:hAnsi="Times New Roman" w:cs="Times New Roman"/>
          <w:b/>
          <w:bCs/>
          <w:color w:val="auto"/>
          <w:sz w:val="22"/>
          <w:szCs w:val="22"/>
        </w:rPr>
        <w:t xml:space="preserve"> Create equations and inequalities in one variable and use them to solve problems. Include equations arising from linear and quadratic functions, and simple rational and exponential functions.</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numPr>
          <w:ilvl w:val="0"/>
          <w:numId w:val="97"/>
        </w:numPr>
        <w:rPr>
          <w:rFonts w:ascii="Times New Roman" w:hAnsi="Times New Roman" w:cs="Times New Roman"/>
          <w:color w:val="auto"/>
          <w:sz w:val="22"/>
          <w:szCs w:val="22"/>
        </w:rPr>
      </w:pPr>
      <w:r w:rsidRPr="00DF7A85">
        <w:rPr>
          <w:rFonts w:ascii="Times New Roman" w:hAnsi="Times New Roman" w:cs="Times New Roman"/>
          <w:color w:val="auto"/>
          <w:sz w:val="22"/>
          <w:szCs w:val="22"/>
        </w:rPr>
        <w:t>Use all available types of functions to create equations, but constrain to simple cases.</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35" w:anchor="page=69" w:history="1">
        <w:r w:rsidR="00FB22FA" w:rsidRPr="00DF7A85">
          <w:rPr>
            <w:rStyle w:val="Hyperlink"/>
            <w:rFonts w:ascii="Times New Roman" w:hAnsi="Times New Roman" w:cs="Times New Roman"/>
            <w:b/>
            <w:bCs/>
            <w:sz w:val="22"/>
            <w:szCs w:val="22"/>
          </w:rPr>
          <w:t>MCC9-12.A.CED.2</w:t>
        </w:r>
      </w:hyperlink>
      <w:r w:rsidR="00FB22FA" w:rsidRPr="00DF7A85">
        <w:rPr>
          <w:rFonts w:ascii="Times New Roman" w:hAnsi="Times New Roman" w:cs="Times New Roman"/>
          <w:b/>
          <w:bCs/>
          <w:color w:val="auto"/>
          <w:sz w:val="22"/>
          <w:szCs w:val="22"/>
        </w:rPr>
        <w:t xml:space="preserve"> Create equations in two or more variables to represent relationships between quantities; graph equations on coordinate axes with labels and scales.</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36" w:anchor="page=71" w:history="1">
        <w:r w:rsidR="00FB22FA" w:rsidRPr="00DF7A85">
          <w:rPr>
            <w:rStyle w:val="Hyperlink"/>
            <w:rFonts w:ascii="Times New Roman" w:hAnsi="Times New Roman" w:cs="Times New Roman"/>
            <w:b/>
            <w:bCs/>
            <w:sz w:val="22"/>
            <w:szCs w:val="22"/>
          </w:rPr>
          <w:t>MCC9-12.A.CED.3</w:t>
        </w:r>
      </w:hyperlink>
      <w:r w:rsidR="00FB22FA" w:rsidRPr="00DF7A85">
        <w:rPr>
          <w:rFonts w:ascii="Times New Roman" w:hAnsi="Times New Roman" w:cs="Times New Roman"/>
          <w:b/>
          <w:bCs/>
          <w:color w:val="auto"/>
          <w:sz w:val="22"/>
          <w:szCs w:val="22"/>
        </w:rPr>
        <w:t xml:space="preserve"> Represent constraints by equations or inequalities, and by systems of equations and/or inequalities, and interpret solutions as viable or non-viable options in a modeling context. </w:t>
      </w:r>
      <w:r w:rsidR="00FB22FA" w:rsidRPr="00DF7A85">
        <w:rPr>
          <w:rFonts w:ascii="Times New Roman" w:hAnsi="Times New Roman" w:cs="Times New Roman"/>
          <w:b/>
          <w:bCs/>
          <w:i/>
          <w:color w:val="auto"/>
          <w:sz w:val="22"/>
          <w:szCs w:val="22"/>
        </w:rPr>
        <w:t>For example, represent inequalities describing nutritional and cost constraints on combinations of different foods.</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37" w:anchor="page=73" w:history="1">
        <w:r w:rsidR="00FB22FA" w:rsidRPr="00DF7A85">
          <w:rPr>
            <w:rStyle w:val="Hyperlink"/>
            <w:rFonts w:ascii="Times New Roman" w:hAnsi="Times New Roman" w:cs="Times New Roman"/>
            <w:b/>
            <w:bCs/>
            <w:sz w:val="22"/>
            <w:szCs w:val="22"/>
          </w:rPr>
          <w:t>MCC9-12.A.CED.4</w:t>
        </w:r>
      </w:hyperlink>
      <w:r w:rsidR="00FB22FA" w:rsidRPr="00DF7A85">
        <w:rPr>
          <w:rFonts w:ascii="Times New Roman" w:hAnsi="Times New Roman" w:cs="Times New Roman"/>
          <w:b/>
          <w:bCs/>
          <w:color w:val="auto"/>
          <w:sz w:val="22"/>
          <w:szCs w:val="22"/>
        </w:rPr>
        <w:t xml:space="preserve"> Rearrange formulas to highlight a quantity of interest, using the same reasoning as in solving equations. </w:t>
      </w:r>
      <w:r w:rsidR="00FB22FA" w:rsidRPr="00DF7A85">
        <w:rPr>
          <w:rFonts w:ascii="Times New Roman" w:hAnsi="Times New Roman" w:cs="Times New Roman"/>
          <w:b/>
          <w:bCs/>
          <w:i/>
          <w:color w:val="auto"/>
          <w:sz w:val="22"/>
          <w:szCs w:val="22"/>
        </w:rPr>
        <w:t>For example, rearrange Ohm’s law V = IR to highlight resistance R.</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numPr>
          <w:ilvl w:val="0"/>
          <w:numId w:val="96"/>
        </w:numPr>
        <w:rPr>
          <w:rFonts w:ascii="Times New Roman" w:hAnsi="Times New Roman" w:cs="Times New Roman"/>
          <w:color w:val="auto"/>
          <w:sz w:val="22"/>
          <w:szCs w:val="22"/>
        </w:rPr>
      </w:pPr>
      <w:r w:rsidRPr="00DF7A85">
        <w:rPr>
          <w:rFonts w:ascii="Times New Roman" w:hAnsi="Times New Roman" w:cs="Times New Roman"/>
          <w:color w:val="auto"/>
          <w:sz w:val="22"/>
          <w:szCs w:val="22"/>
        </w:rPr>
        <w:t xml:space="preserve">Extend to include linear, exponential and quadratic. </w:t>
      </w:r>
    </w:p>
    <w:p w:rsidR="00FB22FA" w:rsidRPr="007846A0"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38" w:anchor="page=40" w:history="1">
        <w:r w:rsidR="00FB22FA" w:rsidRPr="00DF7A85">
          <w:rPr>
            <w:rStyle w:val="Hyperlink"/>
            <w:rFonts w:ascii="Times New Roman" w:hAnsi="Times New Roman" w:cs="Times New Roman"/>
            <w:b/>
            <w:sz w:val="24"/>
            <w:szCs w:val="24"/>
          </w:rPr>
          <w:t>Reasoning with Equations and Inequalities</w:t>
        </w:r>
      </w:hyperlink>
      <w:r w:rsidR="00FB22FA" w:rsidRPr="007846A0">
        <w:rPr>
          <w:rFonts w:ascii="Times New Roman" w:hAnsi="Times New Roman" w:cs="Times New Roman"/>
          <w:b/>
          <w:sz w:val="20"/>
          <w:szCs w:val="20"/>
        </w:rPr>
        <w:t xml:space="preserve"> </w:t>
      </w:r>
      <w:r w:rsidR="00FB22FA" w:rsidRPr="007846A0">
        <w:rPr>
          <w:rFonts w:ascii="Times New Roman" w:hAnsi="Times New Roman" w:cs="Times New Roman"/>
          <w:b/>
          <w:sz w:val="20"/>
          <w:szCs w:val="20"/>
        </w:rPr>
        <w:tab/>
        <w:t>A.REI</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Understand solving equations as a process of reasoning and explain the reasoning</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39" w:anchor="page=77" w:history="1">
        <w:r w:rsidR="00FB22FA" w:rsidRPr="00DF7A85">
          <w:rPr>
            <w:rStyle w:val="Hyperlink"/>
            <w:rFonts w:ascii="Times New Roman" w:hAnsi="Times New Roman" w:cs="Times New Roman"/>
            <w:b/>
            <w:bCs/>
            <w:sz w:val="22"/>
            <w:szCs w:val="22"/>
          </w:rPr>
          <w:t>MCC9-12.A.REI.2</w:t>
        </w:r>
      </w:hyperlink>
      <w:r w:rsidR="00FB22FA" w:rsidRPr="00DF7A85">
        <w:rPr>
          <w:rFonts w:ascii="Times New Roman" w:hAnsi="Times New Roman" w:cs="Times New Roman"/>
          <w:b/>
          <w:bCs/>
          <w:color w:val="auto"/>
          <w:sz w:val="22"/>
          <w:szCs w:val="22"/>
        </w:rPr>
        <w:t xml:space="preserve"> Solve simple rational and radical equations in one variable, and give examples showing how extraneous solutions may arise. </w:t>
      </w:r>
    </w:p>
    <w:p w:rsidR="00FB22FA" w:rsidRPr="007846A0" w:rsidRDefault="00FB22FA" w:rsidP="00FB22FA">
      <w:pPr>
        <w:pStyle w:val="Default"/>
        <w:rPr>
          <w:rFonts w:ascii="Times New Roman" w:hAnsi="Times New Roman" w:cs="Times New Roman"/>
          <w:bCs/>
          <w:color w:val="auto"/>
          <w:sz w:val="20"/>
          <w:szCs w:val="20"/>
        </w:rPr>
      </w:pPr>
    </w:p>
    <w:p w:rsidR="00FB22FA" w:rsidRPr="007846A0" w:rsidRDefault="00FB22FA" w:rsidP="00FB22FA">
      <w:pPr>
        <w:rPr>
          <w:rFonts w:ascii="Times New Roman" w:hAnsi="Times New Roman" w:cs="Times New Roman"/>
          <w:b/>
          <w:bCs/>
          <w:sz w:val="20"/>
          <w:szCs w:val="20"/>
          <w:u w:val="single"/>
        </w:rPr>
      </w:pPr>
      <w:r w:rsidRPr="007846A0">
        <w:rPr>
          <w:rFonts w:ascii="Times New Roman" w:hAnsi="Times New Roman" w:cs="Times New Roman"/>
          <w:b/>
          <w:bCs/>
          <w:sz w:val="20"/>
          <w:szCs w:val="20"/>
          <w:u w:val="single"/>
        </w:rPr>
        <w:br w:type="page"/>
      </w: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lastRenderedPageBreak/>
        <w:t>Solve equations and inequalities in one variable</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color w:val="auto"/>
          <w:sz w:val="22"/>
          <w:szCs w:val="22"/>
        </w:rPr>
      </w:pPr>
      <w:hyperlink r:id="rId40" w:anchor="page=85" w:history="1">
        <w:r w:rsidR="00FB22FA" w:rsidRPr="00DF7A85">
          <w:rPr>
            <w:rStyle w:val="Hyperlink"/>
            <w:rFonts w:ascii="Times New Roman" w:hAnsi="Times New Roman" w:cs="Times New Roman"/>
            <w:b/>
            <w:bCs/>
            <w:sz w:val="22"/>
            <w:szCs w:val="22"/>
          </w:rPr>
          <w:t>MCC9-12.A.REI.4</w:t>
        </w:r>
      </w:hyperlink>
      <w:r w:rsidR="00FB22FA" w:rsidRPr="00DF7A85">
        <w:rPr>
          <w:rFonts w:ascii="Times New Roman" w:hAnsi="Times New Roman" w:cs="Times New Roman"/>
          <w:b/>
          <w:bCs/>
          <w:color w:val="auto"/>
          <w:sz w:val="22"/>
          <w:szCs w:val="22"/>
        </w:rPr>
        <w:t xml:space="preserve"> Solve quadratic equations in one variable</w:t>
      </w:r>
      <w:r w:rsidR="00FB22FA" w:rsidRPr="00DF7A85">
        <w:rPr>
          <w:rFonts w:ascii="Times New Roman" w:hAnsi="Times New Roman" w:cs="Times New Roman"/>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MCC9-12.A.REI.4a Use the method of completing the square to transform any quadratic equation in x into an equation of the form (x – p</w:t>
      </w:r>
      <w:proofErr w:type="gramStart"/>
      <w:r w:rsidRPr="00DF7A85">
        <w:rPr>
          <w:rFonts w:ascii="Times New Roman" w:hAnsi="Times New Roman" w:cs="Times New Roman"/>
          <w:b/>
          <w:bCs/>
          <w:color w:val="auto"/>
          <w:sz w:val="22"/>
          <w:szCs w:val="22"/>
        </w:rPr>
        <w:t>)</w:t>
      </w:r>
      <w:r w:rsidRPr="00DF7A85">
        <w:rPr>
          <w:rFonts w:ascii="Times New Roman" w:hAnsi="Times New Roman" w:cs="Times New Roman"/>
          <w:b/>
          <w:bCs/>
          <w:color w:val="auto"/>
          <w:sz w:val="22"/>
          <w:szCs w:val="22"/>
          <w:vertAlign w:val="superscript"/>
        </w:rPr>
        <w:t>2</w:t>
      </w:r>
      <w:proofErr w:type="gramEnd"/>
      <w:r w:rsidRPr="00DF7A85">
        <w:rPr>
          <w:rFonts w:ascii="Times New Roman" w:hAnsi="Times New Roman" w:cs="Times New Roman"/>
          <w:b/>
          <w:bCs/>
          <w:color w:val="auto"/>
          <w:sz w:val="22"/>
          <w:szCs w:val="22"/>
        </w:rPr>
        <w:t xml:space="preserve"> = q that has the same solutions. Derive the quadratic formula from this form.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MCC9-12.A.REI.4b Solve quadratic equations by inspection (e.g., for x</w:t>
      </w:r>
      <w:r w:rsidRPr="00DF7A85">
        <w:rPr>
          <w:rFonts w:ascii="Times New Roman" w:hAnsi="Times New Roman" w:cs="Times New Roman"/>
          <w:b/>
          <w:bCs/>
          <w:color w:val="auto"/>
          <w:sz w:val="22"/>
          <w:szCs w:val="22"/>
          <w:vertAlign w:val="superscript"/>
        </w:rPr>
        <w:t>2</w:t>
      </w:r>
      <w:r w:rsidRPr="00DF7A85">
        <w:rPr>
          <w:rFonts w:ascii="Times New Roman" w:hAnsi="Times New Roman" w:cs="Times New Roman"/>
          <w:b/>
          <w:bCs/>
          <w:color w:val="auto"/>
          <w:sz w:val="22"/>
          <w:szCs w:val="22"/>
        </w:rPr>
        <w:t xml:space="preserve"> = 49), taking square roots, completing the square, the quadratic formula and factoring, as appropriate to the initial form of the equation. Recognize when the quadratic formula gives complex solutions and write them as a ± bi for real numbers </w:t>
      </w:r>
      <w:proofErr w:type="gramStart"/>
      <w:r w:rsidRPr="00DF7A85">
        <w:rPr>
          <w:rFonts w:ascii="Times New Roman" w:hAnsi="Times New Roman" w:cs="Times New Roman"/>
          <w:b/>
          <w:bCs/>
          <w:color w:val="auto"/>
          <w:sz w:val="22"/>
          <w:szCs w:val="22"/>
        </w:rPr>
        <w:t>a and</w:t>
      </w:r>
      <w:proofErr w:type="gramEnd"/>
      <w:r w:rsidRPr="00DF7A85">
        <w:rPr>
          <w:rFonts w:ascii="Times New Roman" w:hAnsi="Times New Roman" w:cs="Times New Roman"/>
          <w:b/>
          <w:bCs/>
          <w:color w:val="auto"/>
          <w:sz w:val="22"/>
          <w:szCs w:val="22"/>
        </w:rPr>
        <w:t xml:space="preserve"> b.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Solve systems of equations</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i/>
          <w:color w:val="auto"/>
          <w:sz w:val="22"/>
          <w:szCs w:val="22"/>
        </w:rPr>
      </w:pPr>
      <w:hyperlink r:id="rId41" w:anchor="page=93" w:history="1">
        <w:r w:rsidR="00FB22FA" w:rsidRPr="00DF7A85">
          <w:rPr>
            <w:rStyle w:val="Hyperlink"/>
            <w:rFonts w:ascii="Times New Roman" w:hAnsi="Times New Roman" w:cs="Times New Roman"/>
            <w:b/>
            <w:bCs/>
            <w:sz w:val="22"/>
            <w:szCs w:val="22"/>
          </w:rPr>
          <w:t>MCC9-12.A.REI.7</w:t>
        </w:r>
      </w:hyperlink>
      <w:r w:rsidR="00FB22FA" w:rsidRPr="00DF7A85">
        <w:rPr>
          <w:rFonts w:ascii="Times New Roman" w:hAnsi="Times New Roman" w:cs="Times New Roman"/>
          <w:b/>
          <w:bCs/>
          <w:color w:val="auto"/>
          <w:sz w:val="22"/>
          <w:szCs w:val="22"/>
        </w:rPr>
        <w:t xml:space="preserve"> Solve a simple system consisting of a linear equation and a quadratic equation in two variables algebraically and graphically. </w:t>
      </w:r>
      <w:r w:rsidR="00FB22FA" w:rsidRPr="00DF7A85">
        <w:rPr>
          <w:rFonts w:ascii="Times New Roman" w:hAnsi="Times New Roman" w:cs="Times New Roman"/>
          <w:b/>
          <w:bCs/>
          <w:i/>
          <w:color w:val="auto"/>
          <w:sz w:val="22"/>
          <w:szCs w:val="22"/>
        </w:rPr>
        <w:t>For example, find the points of intersection between the line y = –3x and the circle x</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 xml:space="preserve"> + y</w:t>
      </w:r>
      <w:r w:rsidR="00FB22FA" w:rsidRPr="00DF7A85">
        <w:rPr>
          <w:rFonts w:ascii="Times New Roman" w:hAnsi="Times New Roman" w:cs="Times New Roman"/>
          <w:b/>
          <w:bCs/>
          <w:i/>
          <w:color w:val="auto"/>
          <w:sz w:val="22"/>
          <w:szCs w:val="22"/>
          <w:vertAlign w:val="superscript"/>
        </w:rPr>
        <w:t>2</w:t>
      </w:r>
      <w:r w:rsidR="00FB22FA" w:rsidRPr="00DF7A85">
        <w:rPr>
          <w:rFonts w:ascii="Times New Roman" w:hAnsi="Times New Roman" w:cs="Times New Roman"/>
          <w:b/>
          <w:bCs/>
          <w:i/>
          <w:color w:val="auto"/>
          <w:sz w:val="22"/>
          <w:szCs w:val="22"/>
        </w:rPr>
        <w:t xml:space="preserve"> = 3. </w:t>
      </w:r>
    </w:p>
    <w:p w:rsidR="00FB22FA" w:rsidRPr="00DF7A85" w:rsidRDefault="00FB22FA" w:rsidP="00FB22FA">
      <w:pPr>
        <w:pStyle w:val="Default"/>
        <w:numPr>
          <w:ilvl w:val="0"/>
          <w:numId w:val="88"/>
        </w:numPr>
        <w:rPr>
          <w:rFonts w:ascii="Times New Roman" w:hAnsi="Times New Roman" w:cs="Times New Roman"/>
          <w:color w:val="auto"/>
          <w:sz w:val="22"/>
          <w:szCs w:val="22"/>
        </w:rPr>
      </w:pPr>
      <w:r w:rsidRPr="00DF7A85">
        <w:rPr>
          <w:rFonts w:ascii="Times New Roman" w:hAnsi="Times New Roman" w:cs="Times New Roman"/>
          <w:color w:val="auto"/>
          <w:sz w:val="22"/>
          <w:szCs w:val="22"/>
        </w:rPr>
        <w:t>Include systems that lead to work with fractions</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Represent and solve equations and inequalities graphically</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bCs/>
          <w:color w:val="auto"/>
          <w:sz w:val="22"/>
          <w:szCs w:val="22"/>
        </w:rPr>
      </w:pPr>
      <w:hyperlink r:id="rId42" w:anchor="page=97" w:history="1">
        <w:r w:rsidR="00FB22FA" w:rsidRPr="00DF7A85">
          <w:rPr>
            <w:rStyle w:val="Hyperlink"/>
            <w:rFonts w:ascii="Times New Roman" w:hAnsi="Times New Roman" w:cs="Times New Roman"/>
            <w:b/>
            <w:bCs/>
            <w:sz w:val="22"/>
            <w:szCs w:val="22"/>
          </w:rPr>
          <w:t>MCC9-12.A.REI.11</w:t>
        </w:r>
      </w:hyperlink>
      <w:r w:rsidR="00FB22FA" w:rsidRPr="00DF7A85">
        <w:rPr>
          <w:rFonts w:ascii="Times New Roman" w:hAnsi="Times New Roman" w:cs="Times New Roman"/>
          <w:b/>
          <w:bCs/>
          <w:color w:val="auto"/>
          <w:sz w:val="22"/>
          <w:szCs w:val="22"/>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linear, polynomial, rational, absolute value, exponential, and logarithmic functions.</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646866" w:rsidRDefault="00646866" w:rsidP="00646866">
      <w:pPr>
        <w:pStyle w:val="Heading1"/>
        <w:shd w:val="clear" w:color="auto" w:fill="BFBFBF" w:themeFill="background1" w:themeFillShade="BF"/>
        <w:rPr>
          <w:rFonts w:cs="Times New Roman"/>
          <w:sz w:val="28"/>
        </w:rPr>
      </w:pPr>
      <w:hyperlink r:id="rId43" w:anchor="page=102" w:history="1">
        <w:bookmarkStart w:id="8" w:name="_Toc390887617"/>
        <w:r w:rsidR="00FB22FA" w:rsidRPr="00646866">
          <w:rPr>
            <w:rStyle w:val="Hyperlink"/>
            <w:rFonts w:cs="Times New Roman"/>
            <w:b w:val="0"/>
            <w:sz w:val="28"/>
          </w:rPr>
          <w:t>Mathematics | High School—Functions</w:t>
        </w:r>
        <w:bookmarkEnd w:id="8"/>
      </w:hyperlink>
    </w:p>
    <w:p w:rsidR="00FB22FA" w:rsidRPr="007846A0" w:rsidRDefault="00FB22FA" w:rsidP="00FB22FA">
      <w:pPr>
        <w:autoSpaceDE w:val="0"/>
        <w:autoSpaceDN w:val="0"/>
        <w:adjustRightInd w:val="0"/>
        <w:spacing w:after="0" w:line="240" w:lineRule="auto"/>
        <w:rPr>
          <w:rFonts w:ascii="Times New Roman" w:hAnsi="Times New Roman" w:cs="Times New Roman"/>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DF7A85">
        <w:rPr>
          <w:rFonts w:ascii="Times New Roman" w:hAnsi="Times New Roman" w:cs="Times New Roman"/>
          <w:i/>
          <w:iCs/>
        </w:rPr>
        <w:t>v</w:t>
      </w:r>
      <w:r w:rsidRPr="00DF7A85">
        <w:rPr>
          <w:rFonts w:ascii="Times New Roman" w:hAnsi="Times New Roman" w:cs="Times New Roman"/>
        </w:rPr>
        <w:t xml:space="preserve">; the rule </w:t>
      </w:r>
      <w:proofErr w:type="gramStart"/>
      <w:r w:rsidRPr="00DF7A85">
        <w:rPr>
          <w:rFonts w:ascii="Times New Roman" w:hAnsi="Times New Roman" w:cs="Times New Roman"/>
          <w:i/>
          <w:iCs/>
        </w:rPr>
        <w:t>T</w:t>
      </w:r>
      <w:r w:rsidRPr="00DF7A85">
        <w:rPr>
          <w:rFonts w:ascii="Times New Roman" w:hAnsi="Times New Roman" w:cs="Times New Roman"/>
        </w:rPr>
        <w:t>(</w:t>
      </w:r>
      <w:proofErr w:type="gramEnd"/>
      <w:r w:rsidRPr="00DF7A85">
        <w:rPr>
          <w:rFonts w:ascii="Times New Roman" w:hAnsi="Times New Roman" w:cs="Times New Roman"/>
          <w:i/>
          <w:iCs/>
        </w:rPr>
        <w:t>v</w:t>
      </w:r>
      <w:r w:rsidRPr="00DF7A85">
        <w:rPr>
          <w:rFonts w:ascii="Times New Roman" w:hAnsi="Times New Roman" w:cs="Times New Roman"/>
        </w:rPr>
        <w:t>) = 100/</w:t>
      </w:r>
      <w:r w:rsidRPr="00DF7A85">
        <w:rPr>
          <w:rFonts w:ascii="Times New Roman" w:hAnsi="Times New Roman" w:cs="Times New Roman"/>
          <w:i/>
          <w:iCs/>
        </w:rPr>
        <w:t xml:space="preserve">v </w:t>
      </w:r>
      <w:r w:rsidRPr="00DF7A85">
        <w:rPr>
          <w:rFonts w:ascii="Times New Roman" w:hAnsi="Times New Roman" w:cs="Times New Roman"/>
        </w:rPr>
        <w:t xml:space="preserve">expresses this relationship algebraically and defines a function whose name is </w:t>
      </w:r>
      <w:r w:rsidRPr="00DF7A85">
        <w:rPr>
          <w:rFonts w:ascii="Times New Roman" w:hAnsi="Times New Roman" w:cs="Times New Roman"/>
          <w:i/>
          <w:iCs/>
        </w:rPr>
        <w:t>T</w:t>
      </w:r>
      <w:r w:rsidRPr="00DF7A85">
        <w:rPr>
          <w:rFonts w:ascii="Times New Roman" w:hAnsi="Times New Roman" w:cs="Times New Roman"/>
        </w:rPr>
        <w:t>.</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The set of inputs to a function is called its domain. We often infer the domain to be all inputs for which the expression defining a function has a value, or for which the function makes sense in a given context.</w:t>
      </w:r>
      <w:r w:rsidR="00EE4F71" w:rsidRPr="00DF7A85">
        <w:rPr>
          <w:rFonts w:ascii="Times New Roman" w:hAnsi="Times New Roman" w:cs="Times New Roman"/>
        </w:rPr>
        <w:t xml:space="preserve">  </w:t>
      </w:r>
      <w:r w:rsidRPr="00DF7A85">
        <w:rPr>
          <w:rFonts w:ascii="Times New Roman" w:hAnsi="Times New Roman" w:cs="Times New Roman"/>
        </w:rPr>
        <w:t xml:space="preserve">A function can be described in various ways, such as by a graph (e.g., the trace of a seismograph); by a verbal rule, as in, “I’ll give you a state, you give me the capital city;” by an algebraic expression like </w:t>
      </w:r>
      <w:r w:rsidRPr="00DF7A85">
        <w:rPr>
          <w:rFonts w:ascii="Times New Roman" w:hAnsi="Times New Roman" w:cs="Times New Roman"/>
          <w:i/>
          <w:iCs/>
        </w:rPr>
        <w:t>f</w:t>
      </w:r>
      <w:r w:rsidRPr="00DF7A85">
        <w:rPr>
          <w:rFonts w:ascii="Times New Roman" w:hAnsi="Times New Roman" w:cs="Times New Roman"/>
        </w:rPr>
        <w:t>(</w:t>
      </w:r>
      <w:r w:rsidRPr="00DF7A85">
        <w:rPr>
          <w:rFonts w:ascii="Times New Roman" w:hAnsi="Times New Roman" w:cs="Times New Roman"/>
          <w:i/>
          <w:iCs/>
        </w:rPr>
        <w:t>x</w:t>
      </w:r>
      <w:r w:rsidRPr="00DF7A85">
        <w:rPr>
          <w:rFonts w:ascii="Times New Roman" w:hAnsi="Times New Roman" w:cs="Times New Roman"/>
        </w:rPr>
        <w:t xml:space="preserve">) = </w:t>
      </w:r>
      <w:r w:rsidRPr="00DF7A85">
        <w:rPr>
          <w:rFonts w:ascii="Times New Roman" w:hAnsi="Times New Roman" w:cs="Times New Roman"/>
          <w:i/>
          <w:iCs/>
        </w:rPr>
        <w:t xml:space="preserve">a </w:t>
      </w:r>
      <w:r w:rsidRPr="00DF7A85">
        <w:rPr>
          <w:rFonts w:ascii="Times New Roman" w:hAnsi="Times New Roman" w:cs="Times New Roman"/>
        </w:rPr>
        <w:t xml:space="preserve">+ </w:t>
      </w:r>
      <w:proofErr w:type="spellStart"/>
      <w:r w:rsidRPr="00DF7A85">
        <w:rPr>
          <w:rFonts w:ascii="Times New Roman" w:hAnsi="Times New Roman" w:cs="Times New Roman"/>
          <w:i/>
          <w:iCs/>
        </w:rPr>
        <w:t>bx</w:t>
      </w:r>
      <w:proofErr w:type="spellEnd"/>
      <w:r w:rsidRPr="00DF7A85">
        <w:rPr>
          <w:rFonts w:ascii="Times New Roman" w:hAnsi="Times New Roman" w:cs="Times New Roman"/>
        </w:rPr>
        <w:t>; or by a recursive rule. The graph of a function is often a useful way of visualizing the relationship of the function models, and manipulating a mathematical expression for a function can throw light on the function’s properties.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lastRenderedPageBreak/>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A graphing utility or a computer algebra system can be used to experiment with properties of these functions and their graphs and to build computational models of functions, including recursively defined functions.</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proofErr w:type="gramStart"/>
      <w:r w:rsidRPr="00DF7A85">
        <w:rPr>
          <w:rFonts w:ascii="Times New Roman" w:hAnsi="Times New Roman" w:cs="Times New Roman"/>
          <w:b/>
          <w:bCs/>
        </w:rPr>
        <w:t>Connections to Expressions, Equations, Modeling, and Coordinates.</w:t>
      </w:r>
      <w:proofErr w:type="gramEnd"/>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FB22FA" w:rsidRPr="00DF7A85" w:rsidRDefault="00FB22FA" w:rsidP="00FB22FA">
      <w:pPr>
        <w:pStyle w:val="Default"/>
        <w:rPr>
          <w:rFonts w:ascii="Times New Roman" w:hAnsi="Times New Roman" w:cs="Times New Roman"/>
          <w:bCs/>
          <w:color w:val="auto"/>
          <w:sz w:val="22"/>
          <w:szCs w:val="22"/>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44" w:anchor="page=102" w:history="1">
        <w:r w:rsidR="00FB22FA" w:rsidRPr="00DF7A85">
          <w:rPr>
            <w:rStyle w:val="Hyperlink"/>
            <w:rFonts w:ascii="Times New Roman" w:hAnsi="Times New Roman" w:cs="Times New Roman"/>
            <w:b/>
            <w:sz w:val="24"/>
            <w:szCs w:val="24"/>
          </w:rPr>
          <w:t>Interpreting Functions</w:t>
        </w:r>
      </w:hyperlink>
      <w:r w:rsidR="00FB22FA" w:rsidRPr="00DF7A85">
        <w:rPr>
          <w:rFonts w:ascii="Times New Roman" w:hAnsi="Times New Roman" w:cs="Times New Roman"/>
          <w:b/>
          <w:sz w:val="24"/>
          <w:szCs w:val="24"/>
        </w:rPr>
        <w:t xml:space="preserve"> </w:t>
      </w:r>
      <w:r w:rsidR="00FB22FA" w:rsidRPr="007846A0">
        <w:rPr>
          <w:rFonts w:ascii="Times New Roman" w:hAnsi="Times New Roman" w:cs="Times New Roman"/>
          <w:b/>
          <w:sz w:val="20"/>
          <w:szCs w:val="20"/>
        </w:rPr>
        <w:tab/>
        <w:t>F.IF</w:t>
      </w:r>
    </w:p>
    <w:p w:rsidR="00FB22FA" w:rsidRPr="007846A0" w:rsidRDefault="00FB22FA" w:rsidP="00FB22FA">
      <w:pPr>
        <w:pStyle w:val="Default"/>
        <w:rPr>
          <w:rFonts w:ascii="Times New Roman" w:hAnsi="Times New Roman" w:cs="Times New Roman"/>
          <w:bCs/>
          <w:color w:val="auto"/>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Interpret functions that arise in applications in terms of the context</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45" w:anchor="page=111" w:history="1">
        <w:r w:rsidR="00FB22FA" w:rsidRPr="00DF7A85">
          <w:rPr>
            <w:rStyle w:val="Hyperlink"/>
            <w:rFonts w:ascii="Times New Roman" w:hAnsi="Times New Roman" w:cs="Times New Roman"/>
            <w:b/>
            <w:bCs/>
            <w:sz w:val="22"/>
            <w:szCs w:val="22"/>
          </w:rPr>
          <w:t>MCC9-12.F.IF.4</w:t>
        </w:r>
      </w:hyperlink>
      <w:r w:rsidR="00FB22FA" w:rsidRPr="00DF7A85">
        <w:rPr>
          <w:rFonts w:ascii="Times New Roman" w:hAnsi="Times New Roman" w:cs="Times New Roman"/>
          <w:b/>
          <w:bCs/>
          <w:color w:val="auto"/>
          <w:sz w:val="22"/>
          <w:szCs w:val="22"/>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numPr>
          <w:ilvl w:val="0"/>
          <w:numId w:val="80"/>
        </w:numPr>
        <w:rPr>
          <w:rFonts w:ascii="Times New Roman" w:hAnsi="Times New Roman" w:cs="Times New Roman"/>
          <w:color w:val="auto"/>
          <w:sz w:val="22"/>
          <w:szCs w:val="22"/>
        </w:rPr>
      </w:pPr>
      <w:r w:rsidRPr="00DF7A85">
        <w:rPr>
          <w:rFonts w:ascii="Times New Roman" w:hAnsi="Times New Roman" w:cs="Times New Roman"/>
          <w:color w:val="auto"/>
          <w:sz w:val="22"/>
          <w:szCs w:val="22"/>
        </w:rPr>
        <w:t>Students should be able to interpret the intercepts; intervals where the function is increasing, decreasing, positive, or negative; and end behavior (including equations of asymptotes) of exponential functions.</w:t>
      </w:r>
    </w:p>
    <w:p w:rsidR="00FB22FA" w:rsidRPr="00DF7A85" w:rsidRDefault="00FB22FA" w:rsidP="00FB22FA">
      <w:pPr>
        <w:pStyle w:val="Default"/>
        <w:numPr>
          <w:ilvl w:val="0"/>
          <w:numId w:val="80"/>
        </w:numPr>
        <w:rPr>
          <w:rFonts w:ascii="Times New Roman" w:hAnsi="Times New Roman" w:cs="Times New Roman"/>
          <w:color w:val="auto"/>
          <w:sz w:val="22"/>
          <w:szCs w:val="22"/>
        </w:rPr>
      </w:pPr>
      <w:r w:rsidRPr="00DF7A85">
        <w:rPr>
          <w:rFonts w:ascii="Times New Roman" w:hAnsi="Times New Roman" w:cs="Times New Roman"/>
          <w:color w:val="auto"/>
          <w:sz w:val="22"/>
          <w:szCs w:val="22"/>
        </w:rPr>
        <w:t xml:space="preserve">Compare and graph characteristics of a function represented in a variety of ways. Characteristics include domain, range, vertex, axis of symmetry, zeros, intercepts, </w:t>
      </w:r>
      <w:proofErr w:type="spellStart"/>
      <w:r w:rsidRPr="00DF7A85">
        <w:rPr>
          <w:rFonts w:ascii="Times New Roman" w:hAnsi="Times New Roman" w:cs="Times New Roman"/>
          <w:color w:val="auto"/>
          <w:sz w:val="22"/>
          <w:szCs w:val="22"/>
        </w:rPr>
        <w:t>extrema</w:t>
      </w:r>
      <w:proofErr w:type="spellEnd"/>
      <w:r w:rsidRPr="00DF7A85">
        <w:rPr>
          <w:rFonts w:ascii="Times New Roman" w:hAnsi="Times New Roman" w:cs="Times New Roman"/>
          <w:color w:val="auto"/>
          <w:sz w:val="22"/>
          <w:szCs w:val="22"/>
        </w:rPr>
        <w:t xml:space="preserve">, </w:t>
      </w:r>
      <w:proofErr w:type="gramStart"/>
      <w:r w:rsidRPr="00DF7A85">
        <w:rPr>
          <w:rFonts w:ascii="Times New Roman" w:hAnsi="Times New Roman" w:cs="Times New Roman"/>
          <w:color w:val="auto"/>
          <w:sz w:val="22"/>
          <w:szCs w:val="22"/>
        </w:rPr>
        <w:t>points</w:t>
      </w:r>
      <w:proofErr w:type="gramEnd"/>
      <w:r w:rsidRPr="00DF7A85">
        <w:rPr>
          <w:rFonts w:ascii="Times New Roman" w:hAnsi="Times New Roman" w:cs="Times New Roman"/>
          <w:color w:val="auto"/>
          <w:sz w:val="22"/>
          <w:szCs w:val="22"/>
        </w:rPr>
        <w:t xml:space="preserve"> of discontinuity, intervals of increase and decrease, and rates of change.</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46" w:anchor="page=113" w:history="1">
        <w:r w:rsidR="00FB22FA" w:rsidRPr="00DF7A85">
          <w:rPr>
            <w:rStyle w:val="Hyperlink"/>
            <w:rFonts w:ascii="Times New Roman" w:hAnsi="Times New Roman" w:cs="Times New Roman"/>
            <w:b/>
            <w:bCs/>
            <w:sz w:val="22"/>
            <w:szCs w:val="22"/>
          </w:rPr>
          <w:t>MCC9-12.F.IF.5</w:t>
        </w:r>
      </w:hyperlink>
      <w:r w:rsidR="00FB22FA" w:rsidRPr="00DF7A85">
        <w:rPr>
          <w:rFonts w:ascii="Times New Roman" w:hAnsi="Times New Roman" w:cs="Times New Roman"/>
          <w:b/>
          <w:bCs/>
          <w:color w:val="auto"/>
          <w:sz w:val="22"/>
          <w:szCs w:val="22"/>
        </w:rPr>
        <w:t xml:space="preserve"> Relate the domain of a function to its graph and, where applicable, to the quantitative relationship it describes. </w:t>
      </w:r>
      <w:r w:rsidR="00FB22FA" w:rsidRPr="00DF7A85">
        <w:rPr>
          <w:rFonts w:ascii="Times New Roman" w:hAnsi="Times New Roman" w:cs="Times New Roman"/>
          <w:b/>
          <w:bCs/>
          <w:i/>
          <w:color w:val="auto"/>
          <w:sz w:val="22"/>
          <w:szCs w:val="22"/>
        </w:rPr>
        <w:t>For example, if the function h(n) gives the number of person-hours it takes to assemble n engines in a factory, then the positive integers would be an appropriate domain for the function.</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47" w:anchor="page=115" w:history="1">
        <w:r w:rsidR="00FB22FA" w:rsidRPr="00DF7A85">
          <w:rPr>
            <w:rStyle w:val="Hyperlink"/>
            <w:rFonts w:ascii="Times New Roman" w:hAnsi="Times New Roman" w:cs="Times New Roman"/>
            <w:b/>
            <w:bCs/>
            <w:sz w:val="22"/>
            <w:szCs w:val="22"/>
          </w:rPr>
          <w:t>MCC9-12.F.IF.6</w:t>
        </w:r>
      </w:hyperlink>
      <w:r w:rsidR="00FB22FA" w:rsidRPr="00DF7A85">
        <w:rPr>
          <w:rFonts w:ascii="Times New Roman" w:hAnsi="Times New Roman" w:cs="Times New Roman"/>
          <w:b/>
          <w:bCs/>
          <w:color w:val="auto"/>
          <w:sz w:val="22"/>
          <w:szCs w:val="22"/>
        </w:rPr>
        <w:t xml:space="preserve"> Calculate and interpret the average rate of change of a function (presented symbolically or as a table) over a specified interval. Estimate the rate of change from a graph.</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Analyze functions using different representations</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48" w:anchor="page=117" w:history="1">
        <w:r w:rsidR="00FB22FA" w:rsidRPr="00DF7A85">
          <w:rPr>
            <w:rStyle w:val="Hyperlink"/>
            <w:rFonts w:ascii="Times New Roman" w:hAnsi="Times New Roman" w:cs="Times New Roman"/>
            <w:b/>
            <w:bCs/>
            <w:sz w:val="22"/>
            <w:szCs w:val="22"/>
          </w:rPr>
          <w:t>MCC9-12.F.IF.7</w:t>
        </w:r>
      </w:hyperlink>
      <w:r w:rsidR="00FB22FA" w:rsidRPr="00DF7A85">
        <w:rPr>
          <w:rFonts w:ascii="Times New Roman" w:hAnsi="Times New Roman" w:cs="Times New Roman"/>
          <w:b/>
          <w:bCs/>
          <w:color w:val="auto"/>
          <w:sz w:val="22"/>
          <w:szCs w:val="22"/>
        </w:rPr>
        <w:t xml:space="preserve"> Graph functions expressed symbolically and show key features of the graph, by hand in simple cases and using technology for more complicated cases.</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MCC9-12.F.IF.7a Graph linear and quadratic functions and show intercepts, maxima, and minima.</w:t>
      </w:r>
      <w:r w:rsidRPr="00DF7A85">
        <w:rPr>
          <w:rFonts w:ascii="MS Mincho" w:eastAsia="MS Mincho" w:hAnsi="MS Mincho" w:cs="MS Mincho"/>
          <w:b/>
          <w:bCs/>
          <w:color w:val="auto"/>
          <w:sz w:val="22"/>
          <w:szCs w:val="22"/>
          <w:vertAlign w:val="superscript"/>
        </w:rPr>
        <w:t>★</w:t>
      </w:r>
      <w:r w:rsidRPr="00DF7A85">
        <w:rPr>
          <w:rFonts w:ascii="Times New Roman" w:hAnsi="Times New Roman" w:cs="Times New Roman"/>
          <w:b/>
          <w:bCs/>
          <w:color w:val="auto"/>
          <w:sz w:val="22"/>
          <w:szCs w:val="22"/>
        </w:rPr>
        <w:t xml:space="preserve">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color w:val="auto"/>
          <w:sz w:val="22"/>
          <w:szCs w:val="22"/>
        </w:rPr>
      </w:pPr>
      <w:r w:rsidRPr="00DF7A85">
        <w:rPr>
          <w:rFonts w:ascii="Times New Roman" w:hAnsi="Times New Roman" w:cs="Times New Roman"/>
          <w:b/>
          <w:bCs/>
          <w:color w:val="auto"/>
          <w:sz w:val="22"/>
          <w:szCs w:val="22"/>
        </w:rPr>
        <w:lastRenderedPageBreak/>
        <w:t>MCC9-12.F.IF.7b Graph square root, cube root, and piecewise-defined functions, including step functions and absolute value functions.</w:t>
      </w:r>
      <w:r w:rsidRPr="00DF7A85">
        <w:rPr>
          <w:rFonts w:ascii="MS Mincho" w:eastAsia="MS Mincho" w:hAnsi="MS Mincho" w:cs="MS Mincho"/>
          <w:b/>
          <w:bCs/>
          <w:color w:val="auto"/>
          <w:sz w:val="22"/>
          <w:szCs w:val="22"/>
          <w:vertAlign w:val="superscript"/>
        </w:rPr>
        <w:t>★</w:t>
      </w:r>
      <w:r w:rsidRPr="00DF7A85">
        <w:rPr>
          <w:rFonts w:ascii="Times New Roman" w:hAnsi="Times New Roman" w:cs="Times New Roman"/>
          <w:b/>
          <w:bCs/>
          <w:color w:val="auto"/>
          <w:sz w:val="22"/>
          <w:szCs w:val="22"/>
        </w:rPr>
        <w:t xml:space="preserve">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MCC9-12.F.IF.7c Graph polynomial functions, identifying zeros when suitable factorizations are available, and showing end behavior.</w:t>
      </w:r>
      <w:r w:rsidRPr="00DF7A85">
        <w:rPr>
          <w:rFonts w:ascii="MS Mincho" w:eastAsia="MS Mincho" w:hAnsi="MS Mincho" w:cs="MS Mincho"/>
          <w:b/>
          <w:bCs/>
          <w:color w:val="auto"/>
          <w:sz w:val="22"/>
          <w:szCs w:val="22"/>
          <w:vertAlign w:val="superscript"/>
        </w:rPr>
        <w:t>★</w:t>
      </w:r>
      <w:r w:rsidRPr="00DF7A85">
        <w:rPr>
          <w:rFonts w:ascii="Times New Roman" w:hAnsi="Times New Roman" w:cs="Times New Roman"/>
          <w:b/>
          <w:bCs/>
          <w:color w:val="auto"/>
          <w:sz w:val="22"/>
          <w:szCs w:val="22"/>
        </w:rPr>
        <w:t xml:space="preserve">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MCC9-12.F.IF.7d (+) Graph rational functions, identifying zeros and asymptotes when suitable factorizations are available, and showing end behavior.</w:t>
      </w:r>
      <w:r w:rsidRPr="00DF7A85">
        <w:rPr>
          <w:rFonts w:ascii="MS Mincho" w:eastAsia="MS Mincho" w:hAnsi="MS Mincho" w:cs="MS Mincho"/>
          <w:b/>
          <w:bCs/>
          <w:color w:val="auto"/>
          <w:sz w:val="22"/>
          <w:szCs w:val="22"/>
          <w:vertAlign w:val="superscript"/>
        </w:rPr>
        <w:t>★</w:t>
      </w:r>
      <w:r w:rsidRPr="00DF7A85">
        <w:rPr>
          <w:rFonts w:ascii="Times New Roman" w:hAnsi="Times New Roman" w:cs="Times New Roman"/>
          <w:b/>
          <w:bCs/>
          <w:color w:val="auto"/>
          <w:sz w:val="22"/>
          <w:szCs w:val="22"/>
        </w:rPr>
        <w:t xml:space="preserve">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MCC9-12.F.IF.7e Graph exponential and logarithmic functions, showing intercepts and end behavior, and trigonometric functions, showing period, midline, and amplitude.</w:t>
      </w:r>
      <w:r w:rsidRPr="00DF7A85">
        <w:rPr>
          <w:rFonts w:ascii="MS Mincho" w:eastAsia="MS Mincho" w:hAnsi="MS Mincho" w:cs="MS Mincho"/>
          <w:b/>
          <w:bCs/>
          <w:color w:val="auto"/>
          <w:sz w:val="22"/>
          <w:szCs w:val="22"/>
          <w:vertAlign w:val="superscript"/>
        </w:rPr>
        <w:t>★</w:t>
      </w:r>
      <w:r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49" w:anchor="page=119" w:history="1">
        <w:r w:rsidR="00FB22FA" w:rsidRPr="00DF7A85">
          <w:rPr>
            <w:rStyle w:val="Hyperlink"/>
            <w:rFonts w:ascii="Times New Roman" w:hAnsi="Times New Roman" w:cs="Times New Roman"/>
            <w:b/>
            <w:bCs/>
            <w:sz w:val="22"/>
            <w:szCs w:val="22"/>
          </w:rPr>
          <w:t>MCC9-12.F.IF.8</w:t>
        </w:r>
      </w:hyperlink>
      <w:r w:rsidR="00FB22FA" w:rsidRPr="00DF7A85">
        <w:rPr>
          <w:rFonts w:ascii="Times New Roman" w:hAnsi="Times New Roman" w:cs="Times New Roman"/>
          <w:b/>
          <w:bCs/>
          <w:color w:val="auto"/>
          <w:sz w:val="22"/>
          <w:szCs w:val="22"/>
        </w:rPr>
        <w:t xml:space="preserve"> Write a function defined by an expression in different but equivalent forms to reveal and explain different properties of the function. </w:t>
      </w:r>
    </w:p>
    <w:p w:rsidR="00FB22FA" w:rsidRPr="00DF7A85" w:rsidRDefault="00FB22FA" w:rsidP="00FB22FA">
      <w:pPr>
        <w:pStyle w:val="Default"/>
        <w:ind w:left="720"/>
        <w:rPr>
          <w:rFonts w:ascii="Times New Roman" w:hAnsi="Times New Roman" w:cs="Times New Roman"/>
          <w:bCs/>
          <w:color w:val="auto"/>
          <w:sz w:val="22"/>
          <w:szCs w:val="22"/>
        </w:rPr>
      </w:pPr>
      <w:r w:rsidRPr="00DF7A85">
        <w:rPr>
          <w:rFonts w:ascii="Times New Roman" w:hAnsi="Times New Roman" w:cs="Times New Roman"/>
          <w:color w:val="auto"/>
          <w:sz w:val="22"/>
          <w:szCs w:val="22"/>
        </w:rPr>
        <w:t xml:space="preserve"> </w:t>
      </w: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 xml:space="preserve">MCC9-12.F.IF.8a Use the process of factoring and completing the square in a quadratic function to show zeros, extreme values, and symmetry of the graph, and interpret these in terms of a context.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i/>
          <w:color w:val="auto"/>
          <w:sz w:val="22"/>
          <w:szCs w:val="22"/>
        </w:rPr>
      </w:pPr>
      <w:r w:rsidRPr="00DF7A85">
        <w:rPr>
          <w:rFonts w:ascii="Times New Roman" w:hAnsi="Times New Roman" w:cs="Times New Roman"/>
          <w:b/>
          <w:bCs/>
          <w:color w:val="auto"/>
          <w:sz w:val="22"/>
          <w:szCs w:val="22"/>
        </w:rPr>
        <w:t xml:space="preserve">MCC9-12.F.IF.8b Use the properties of exponents to interpret expressions for exponential functions. </w:t>
      </w:r>
      <w:r w:rsidRPr="00DF7A85">
        <w:rPr>
          <w:rFonts w:ascii="Times New Roman" w:hAnsi="Times New Roman" w:cs="Times New Roman"/>
          <w:b/>
          <w:bCs/>
          <w:i/>
          <w:color w:val="auto"/>
          <w:sz w:val="22"/>
          <w:szCs w:val="22"/>
        </w:rPr>
        <w:t>For example, identify percent rate of change in functions such as y = (1.02</w:t>
      </w:r>
      <w:proofErr w:type="gramStart"/>
      <w:r w:rsidRPr="00DF7A85">
        <w:rPr>
          <w:rFonts w:ascii="Times New Roman" w:hAnsi="Times New Roman" w:cs="Times New Roman"/>
          <w:b/>
          <w:bCs/>
          <w:i/>
          <w:color w:val="auto"/>
          <w:sz w:val="22"/>
          <w:szCs w:val="22"/>
        </w:rPr>
        <w:t>)</w:t>
      </w:r>
      <w:r w:rsidRPr="00DF7A85">
        <w:rPr>
          <w:rFonts w:ascii="Times New Roman" w:hAnsi="Times New Roman" w:cs="Times New Roman"/>
          <w:b/>
          <w:bCs/>
          <w:i/>
          <w:color w:val="auto"/>
          <w:sz w:val="22"/>
          <w:szCs w:val="22"/>
          <w:vertAlign w:val="superscript"/>
        </w:rPr>
        <w:t>t</w:t>
      </w:r>
      <w:proofErr w:type="gramEnd"/>
      <w:r w:rsidRPr="00DF7A85">
        <w:rPr>
          <w:rFonts w:ascii="Times New Roman" w:hAnsi="Times New Roman" w:cs="Times New Roman"/>
          <w:b/>
          <w:bCs/>
          <w:i/>
          <w:color w:val="auto"/>
          <w:sz w:val="22"/>
          <w:szCs w:val="22"/>
        </w:rPr>
        <w:t>, y = (0.97)</w:t>
      </w:r>
      <w:r w:rsidRPr="00DF7A85">
        <w:rPr>
          <w:rFonts w:ascii="Times New Roman" w:hAnsi="Times New Roman" w:cs="Times New Roman"/>
          <w:b/>
          <w:bCs/>
          <w:i/>
          <w:color w:val="auto"/>
          <w:sz w:val="22"/>
          <w:szCs w:val="22"/>
          <w:vertAlign w:val="superscript"/>
        </w:rPr>
        <w:t>t</w:t>
      </w:r>
      <w:r w:rsidRPr="00DF7A85">
        <w:rPr>
          <w:rFonts w:ascii="Times New Roman" w:hAnsi="Times New Roman" w:cs="Times New Roman"/>
          <w:b/>
          <w:bCs/>
          <w:i/>
          <w:color w:val="auto"/>
          <w:sz w:val="22"/>
          <w:szCs w:val="22"/>
        </w:rPr>
        <w:t>, y = (1.01)</w:t>
      </w:r>
      <w:r w:rsidRPr="00DF7A85">
        <w:rPr>
          <w:rFonts w:ascii="Times New Roman" w:hAnsi="Times New Roman" w:cs="Times New Roman"/>
          <w:b/>
          <w:bCs/>
          <w:i/>
          <w:color w:val="auto"/>
          <w:sz w:val="22"/>
          <w:szCs w:val="22"/>
          <w:vertAlign w:val="superscript"/>
        </w:rPr>
        <w:t>(12t)</w:t>
      </w:r>
      <w:r w:rsidRPr="00DF7A85">
        <w:rPr>
          <w:rFonts w:ascii="Times New Roman" w:hAnsi="Times New Roman" w:cs="Times New Roman"/>
          <w:b/>
          <w:bCs/>
          <w:i/>
          <w:color w:val="auto"/>
          <w:sz w:val="22"/>
          <w:szCs w:val="22"/>
        </w:rPr>
        <w:t>, y = (1.2)</w:t>
      </w:r>
      <w:r w:rsidRPr="00DF7A85">
        <w:rPr>
          <w:rFonts w:ascii="Times New Roman" w:hAnsi="Times New Roman" w:cs="Times New Roman"/>
          <w:b/>
          <w:bCs/>
          <w:i/>
          <w:color w:val="auto"/>
          <w:sz w:val="22"/>
          <w:szCs w:val="22"/>
          <w:vertAlign w:val="superscript"/>
        </w:rPr>
        <w:t>(t/10)</w:t>
      </w:r>
      <w:r w:rsidRPr="00DF7A85">
        <w:rPr>
          <w:rFonts w:ascii="Times New Roman" w:hAnsi="Times New Roman" w:cs="Times New Roman"/>
          <w:b/>
          <w:bCs/>
          <w:i/>
          <w:color w:val="auto"/>
          <w:sz w:val="22"/>
          <w:szCs w:val="22"/>
        </w:rPr>
        <w:t xml:space="preserve">, and classify them as representing exponential growth and decay.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i/>
          <w:color w:val="auto"/>
          <w:sz w:val="22"/>
          <w:szCs w:val="22"/>
        </w:rPr>
      </w:pPr>
      <w:hyperlink r:id="rId50" w:anchor="page=121" w:history="1">
        <w:r w:rsidR="00FB22FA" w:rsidRPr="00DF7A85">
          <w:rPr>
            <w:rStyle w:val="Hyperlink"/>
            <w:rFonts w:ascii="Times New Roman" w:hAnsi="Times New Roman" w:cs="Times New Roman"/>
            <w:b/>
            <w:bCs/>
            <w:sz w:val="22"/>
            <w:szCs w:val="22"/>
          </w:rPr>
          <w:t>MCC9-12.F.IF.9</w:t>
        </w:r>
      </w:hyperlink>
      <w:r w:rsidR="00FB22FA" w:rsidRPr="00DF7A85">
        <w:rPr>
          <w:rFonts w:ascii="Times New Roman" w:hAnsi="Times New Roman" w:cs="Times New Roman"/>
          <w:b/>
          <w:bCs/>
          <w:color w:val="auto"/>
          <w:sz w:val="22"/>
          <w:szCs w:val="22"/>
        </w:rPr>
        <w:t xml:space="preserve"> Compare properties of two functions each represented in a different way (algebraically, graphically, numerically in tables, or by verbal descriptions). </w:t>
      </w:r>
      <w:proofErr w:type="gramStart"/>
      <w:r w:rsidR="00FB22FA" w:rsidRPr="00DF7A85">
        <w:rPr>
          <w:rFonts w:ascii="Times New Roman" w:hAnsi="Times New Roman" w:cs="Times New Roman"/>
          <w:b/>
          <w:bCs/>
          <w:i/>
          <w:color w:val="auto"/>
          <w:sz w:val="22"/>
          <w:szCs w:val="22"/>
        </w:rPr>
        <w:t>For example, given a graph of one quadratic function and an algebraic expression for another, say which has the larger maximum.</w:t>
      </w:r>
      <w:proofErr w:type="gramEnd"/>
      <w:r w:rsidR="00FB22FA" w:rsidRPr="00DF7A85">
        <w:rPr>
          <w:rFonts w:ascii="Times New Roman" w:hAnsi="Times New Roman" w:cs="Times New Roman"/>
          <w:b/>
          <w:bCs/>
          <w:i/>
          <w:color w:val="auto"/>
          <w:sz w:val="22"/>
          <w:szCs w:val="22"/>
        </w:rPr>
        <w:t xml:space="preserve"> </w:t>
      </w:r>
    </w:p>
    <w:p w:rsidR="00FB22FA" w:rsidRPr="007846A0" w:rsidRDefault="00FB22FA" w:rsidP="00303B86">
      <w:pPr>
        <w:spacing w:after="0" w:line="240" w:lineRule="auto"/>
        <w:rPr>
          <w:rFonts w:ascii="Times New Roman" w:hAnsi="Times New Roman" w:cs="Times New Roman"/>
          <w:b/>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51" w:anchor="page=102" w:history="1">
        <w:r w:rsidR="00FB22FA" w:rsidRPr="00DF7A85">
          <w:rPr>
            <w:rStyle w:val="Hyperlink"/>
            <w:rFonts w:ascii="Times New Roman" w:hAnsi="Times New Roman" w:cs="Times New Roman"/>
            <w:b/>
            <w:sz w:val="24"/>
            <w:szCs w:val="24"/>
          </w:rPr>
          <w:t>Building Functions</w:t>
        </w:r>
      </w:hyperlink>
      <w:r w:rsidR="00FB22FA" w:rsidRPr="007846A0">
        <w:rPr>
          <w:rFonts w:ascii="Times New Roman" w:hAnsi="Times New Roman" w:cs="Times New Roman"/>
          <w:b/>
          <w:sz w:val="20"/>
          <w:szCs w:val="20"/>
        </w:rPr>
        <w:t xml:space="preserve"> </w:t>
      </w:r>
      <w:r w:rsidR="00FB22FA" w:rsidRPr="007846A0">
        <w:rPr>
          <w:rFonts w:ascii="Times New Roman" w:hAnsi="Times New Roman" w:cs="Times New Roman"/>
          <w:b/>
          <w:sz w:val="20"/>
          <w:szCs w:val="20"/>
        </w:rPr>
        <w:tab/>
        <w:t>F-BF</w:t>
      </w:r>
    </w:p>
    <w:p w:rsidR="00FB22FA" w:rsidRPr="007846A0" w:rsidRDefault="00FB22FA" w:rsidP="00FB22FA">
      <w:pPr>
        <w:autoSpaceDE w:val="0"/>
        <w:autoSpaceDN w:val="0"/>
        <w:adjustRightInd w:val="0"/>
        <w:spacing w:after="0" w:line="240" w:lineRule="auto"/>
        <w:rPr>
          <w:rFonts w:ascii="Times New Roman" w:hAnsi="Times New Roman" w:cs="Times New Roman"/>
          <w:b/>
          <w:bCs/>
          <w:sz w:val="20"/>
          <w:szCs w:val="20"/>
          <w:u w:val="single"/>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Build a function that models a relationship between two quantities</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52" w:anchor="page=123" w:history="1">
        <w:r w:rsidR="00FB22FA" w:rsidRPr="00DF7A85">
          <w:rPr>
            <w:rStyle w:val="Hyperlink"/>
            <w:rFonts w:ascii="Times New Roman" w:hAnsi="Times New Roman" w:cs="Times New Roman"/>
            <w:b/>
            <w:bCs/>
            <w:sz w:val="22"/>
            <w:szCs w:val="22"/>
          </w:rPr>
          <w:t>MCC9-12.F.BF.1</w:t>
        </w:r>
      </w:hyperlink>
      <w:r w:rsidR="00FB22FA" w:rsidRPr="00DF7A85">
        <w:rPr>
          <w:rFonts w:ascii="Times New Roman" w:hAnsi="Times New Roman" w:cs="Times New Roman"/>
          <w:b/>
          <w:bCs/>
          <w:color w:val="auto"/>
          <w:sz w:val="22"/>
          <w:szCs w:val="22"/>
        </w:rPr>
        <w:t xml:space="preserve"> Write a function that describes a relationship between two quantities.</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color w:val="auto"/>
          <w:sz w:val="22"/>
          <w:szCs w:val="22"/>
        </w:rPr>
      </w:pPr>
      <w:r w:rsidRPr="00DF7A85">
        <w:rPr>
          <w:rFonts w:ascii="Times New Roman" w:hAnsi="Times New Roman" w:cs="Times New Roman"/>
          <w:b/>
          <w:bCs/>
          <w:color w:val="auto"/>
          <w:sz w:val="22"/>
          <w:szCs w:val="22"/>
        </w:rPr>
        <w:t>MCC9-12.F.BF.1a Determine an explicit expression, a recursive process, or steps for calculation from a context</w:t>
      </w:r>
      <w:r w:rsidRPr="00DF7A85">
        <w:rPr>
          <w:rFonts w:ascii="Times New Roman" w:hAnsi="Times New Roman" w:cs="Times New Roman"/>
          <w:bCs/>
          <w:color w:val="auto"/>
          <w:sz w:val="22"/>
          <w:szCs w:val="22"/>
        </w:rPr>
        <w:t xml:space="preserve">.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i/>
          <w:color w:val="auto"/>
          <w:sz w:val="22"/>
          <w:szCs w:val="22"/>
        </w:rPr>
      </w:pPr>
      <w:r w:rsidRPr="00DF7A85">
        <w:rPr>
          <w:rFonts w:ascii="Times New Roman" w:hAnsi="Times New Roman" w:cs="Times New Roman"/>
          <w:b/>
          <w:bCs/>
          <w:color w:val="auto"/>
          <w:sz w:val="22"/>
          <w:szCs w:val="22"/>
        </w:rPr>
        <w:t xml:space="preserve">MCC9-12.F.BF.1b Combine standard function types using arithmetic operations. </w:t>
      </w:r>
      <w:r w:rsidRPr="00DF7A85">
        <w:rPr>
          <w:rFonts w:ascii="Times New Roman" w:hAnsi="Times New Roman" w:cs="Times New Roman"/>
          <w:b/>
          <w:bCs/>
          <w:i/>
          <w:color w:val="auto"/>
          <w:sz w:val="22"/>
          <w:szCs w:val="22"/>
        </w:rPr>
        <w:t xml:space="preserve">For example, build a function that models the temperature of a cooling body by adding a constant function to a decaying exponential, and relate these functions to the model.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i/>
          <w:color w:val="auto"/>
          <w:sz w:val="22"/>
          <w:szCs w:val="22"/>
        </w:rPr>
      </w:pPr>
      <w:r w:rsidRPr="00DF7A85">
        <w:rPr>
          <w:rFonts w:ascii="Times New Roman" w:hAnsi="Times New Roman" w:cs="Times New Roman"/>
          <w:b/>
          <w:bCs/>
          <w:color w:val="auto"/>
          <w:sz w:val="22"/>
          <w:szCs w:val="22"/>
        </w:rPr>
        <w:t xml:space="preserve">MCC9-12.F.BF.1c (+) Compose functions. </w:t>
      </w:r>
      <w:r w:rsidRPr="00DF7A85">
        <w:rPr>
          <w:rFonts w:ascii="Times New Roman" w:hAnsi="Times New Roman" w:cs="Times New Roman"/>
          <w:b/>
          <w:bCs/>
          <w:i/>
          <w:color w:val="auto"/>
          <w:sz w:val="22"/>
          <w:szCs w:val="22"/>
        </w:rPr>
        <w:t xml:space="preserve">For example, if T(y) is the temperature in the atmosphere as a function of height, and </w:t>
      </w:r>
      <w:proofErr w:type="gramStart"/>
      <w:r w:rsidRPr="00DF7A85">
        <w:rPr>
          <w:rFonts w:ascii="Times New Roman" w:hAnsi="Times New Roman" w:cs="Times New Roman"/>
          <w:b/>
          <w:bCs/>
          <w:i/>
          <w:color w:val="auto"/>
          <w:sz w:val="22"/>
          <w:szCs w:val="22"/>
        </w:rPr>
        <w:t>h(</w:t>
      </w:r>
      <w:proofErr w:type="gramEnd"/>
      <w:r w:rsidRPr="00DF7A85">
        <w:rPr>
          <w:rFonts w:ascii="Times New Roman" w:hAnsi="Times New Roman" w:cs="Times New Roman"/>
          <w:b/>
          <w:bCs/>
          <w:i/>
          <w:color w:val="auto"/>
          <w:sz w:val="22"/>
          <w:szCs w:val="22"/>
        </w:rPr>
        <w:t xml:space="preserve">t) is the height of a weather balloon as a function of time, then T(h(t)) is the temperature at the location of the weather balloon as a function of time. </w:t>
      </w:r>
    </w:p>
    <w:p w:rsidR="00FB22FA" w:rsidRPr="00DF7A85" w:rsidRDefault="00FB22FA" w:rsidP="00FB22FA">
      <w:pPr>
        <w:pStyle w:val="Default"/>
        <w:rPr>
          <w:rFonts w:ascii="Times New Roman" w:hAnsi="Times New Roman" w:cs="Times New Roman"/>
          <w:bCs/>
          <w:color w:val="auto"/>
          <w:sz w:val="22"/>
          <w:szCs w:val="22"/>
        </w:rPr>
      </w:pPr>
    </w:p>
    <w:p w:rsidR="00DF7393" w:rsidRPr="00DF7A85" w:rsidRDefault="00DF7393" w:rsidP="007846A0">
      <w:pPr>
        <w:rPr>
          <w:rFonts w:ascii="Times New Roman" w:hAnsi="Times New Roman" w:cs="Times New Roman"/>
          <w:b/>
          <w:bCs/>
          <w:u w:val="single"/>
        </w:rPr>
      </w:pPr>
    </w:p>
    <w:p w:rsidR="00646866" w:rsidRDefault="00646866" w:rsidP="007846A0">
      <w:pPr>
        <w:rPr>
          <w:rFonts w:ascii="Times New Roman" w:hAnsi="Times New Roman" w:cs="Times New Roman"/>
          <w:b/>
          <w:bCs/>
          <w:u w:val="single"/>
        </w:rPr>
      </w:pPr>
    </w:p>
    <w:p w:rsidR="00646866" w:rsidRDefault="00646866" w:rsidP="007846A0">
      <w:pPr>
        <w:rPr>
          <w:rFonts w:ascii="Times New Roman" w:hAnsi="Times New Roman" w:cs="Times New Roman"/>
          <w:b/>
          <w:bCs/>
          <w:u w:val="single"/>
        </w:rPr>
      </w:pPr>
    </w:p>
    <w:p w:rsidR="00FB22FA" w:rsidRPr="00DF7A85" w:rsidRDefault="00FB22FA" w:rsidP="007846A0">
      <w:pPr>
        <w:rPr>
          <w:rFonts w:ascii="Times New Roman" w:hAnsi="Times New Roman" w:cs="Times New Roman"/>
          <w:b/>
          <w:bCs/>
          <w:u w:val="single"/>
        </w:rPr>
      </w:pPr>
      <w:r w:rsidRPr="00DF7A85">
        <w:rPr>
          <w:rFonts w:ascii="Times New Roman" w:hAnsi="Times New Roman" w:cs="Times New Roman"/>
          <w:b/>
          <w:bCs/>
          <w:u w:val="single"/>
        </w:rPr>
        <w:lastRenderedPageBreak/>
        <w:t>Build new functions from existing functions</w:t>
      </w:r>
    </w:p>
    <w:p w:rsidR="00FB22FA" w:rsidRPr="00DF7A85" w:rsidRDefault="00646866" w:rsidP="00FB22FA">
      <w:pPr>
        <w:pStyle w:val="Default"/>
        <w:rPr>
          <w:rFonts w:ascii="Times New Roman" w:hAnsi="Times New Roman" w:cs="Times New Roman"/>
          <w:b/>
          <w:color w:val="auto"/>
          <w:sz w:val="22"/>
          <w:szCs w:val="22"/>
        </w:rPr>
      </w:pPr>
      <w:hyperlink r:id="rId53" w:anchor="page=129" w:history="1">
        <w:r w:rsidR="00FB22FA" w:rsidRPr="00DF7A85">
          <w:rPr>
            <w:rStyle w:val="Hyperlink"/>
            <w:rFonts w:ascii="Times New Roman" w:hAnsi="Times New Roman" w:cs="Times New Roman"/>
            <w:b/>
            <w:bCs/>
            <w:sz w:val="22"/>
            <w:szCs w:val="22"/>
          </w:rPr>
          <w:t>MCC9-12.F.BF.3</w:t>
        </w:r>
      </w:hyperlink>
      <w:r w:rsidR="00FB22FA" w:rsidRPr="00DF7A85">
        <w:rPr>
          <w:rFonts w:ascii="Times New Roman" w:hAnsi="Times New Roman" w:cs="Times New Roman"/>
          <w:b/>
          <w:bCs/>
          <w:color w:val="auto"/>
          <w:sz w:val="22"/>
          <w:szCs w:val="22"/>
        </w:rPr>
        <w:t xml:space="preserve"> Identify the effect on the graph of replacing f(x) by f(x) + k, k f(x), f(</w:t>
      </w:r>
      <w:proofErr w:type="spellStart"/>
      <w:r w:rsidR="00FB22FA" w:rsidRPr="00DF7A85">
        <w:rPr>
          <w:rFonts w:ascii="Times New Roman" w:hAnsi="Times New Roman" w:cs="Times New Roman"/>
          <w:b/>
          <w:bCs/>
          <w:color w:val="auto"/>
          <w:sz w:val="22"/>
          <w:szCs w:val="22"/>
        </w:rPr>
        <w:t>kx</w:t>
      </w:r>
      <w:proofErr w:type="spellEnd"/>
      <w:r w:rsidR="00FB22FA" w:rsidRPr="00DF7A85">
        <w:rPr>
          <w:rFonts w:ascii="Times New Roman" w:hAnsi="Times New Roman" w:cs="Times New Roman"/>
          <w:b/>
          <w:bCs/>
          <w:color w:val="auto"/>
          <w:sz w:val="22"/>
          <w:szCs w:val="22"/>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FB22FA" w:rsidRPr="00DF7A85" w:rsidRDefault="00FB22FA" w:rsidP="00FB22FA">
      <w:pPr>
        <w:pStyle w:val="Default"/>
        <w:numPr>
          <w:ilvl w:val="0"/>
          <w:numId w:val="68"/>
        </w:numPr>
        <w:rPr>
          <w:rFonts w:ascii="Times New Roman" w:hAnsi="Times New Roman" w:cs="Times New Roman"/>
          <w:color w:val="auto"/>
          <w:sz w:val="22"/>
          <w:szCs w:val="22"/>
        </w:rPr>
      </w:pPr>
      <w:r w:rsidRPr="00DF7A85">
        <w:rPr>
          <w:rFonts w:ascii="Times New Roman" w:hAnsi="Times New Roman" w:cs="Times New Roman"/>
          <w:color w:val="auto"/>
          <w:sz w:val="22"/>
          <w:szCs w:val="22"/>
        </w:rPr>
        <w:t>Note the effect of multiple transformations on a single graph and the common effect of each transformation across function types.</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54" w:anchor="page=133" w:history="1">
        <w:r w:rsidR="00FB22FA" w:rsidRPr="00DF7A85">
          <w:rPr>
            <w:rStyle w:val="Hyperlink"/>
            <w:rFonts w:ascii="Times New Roman" w:hAnsi="Times New Roman" w:cs="Times New Roman"/>
            <w:b/>
            <w:bCs/>
            <w:sz w:val="22"/>
            <w:szCs w:val="22"/>
          </w:rPr>
          <w:t>MCC9-12.F.BF.4</w:t>
        </w:r>
      </w:hyperlink>
      <w:r w:rsidR="00FB22FA" w:rsidRPr="00DF7A85">
        <w:rPr>
          <w:rFonts w:ascii="Times New Roman" w:hAnsi="Times New Roman" w:cs="Times New Roman"/>
          <w:b/>
          <w:bCs/>
          <w:color w:val="auto"/>
          <w:sz w:val="22"/>
          <w:szCs w:val="22"/>
        </w:rPr>
        <w:t xml:space="preserve"> Find inverse functions.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MCC9-12.F.BF.4a Solve an equation of the form f(x) = c for a simple function f that has an inverse and write an expression for the inverse. For example, f(x) =2(x</w:t>
      </w:r>
      <w:r w:rsidRPr="00DF7A85">
        <w:rPr>
          <w:rFonts w:ascii="Times New Roman" w:hAnsi="Times New Roman" w:cs="Times New Roman"/>
          <w:b/>
          <w:bCs/>
          <w:color w:val="auto"/>
          <w:sz w:val="22"/>
          <w:szCs w:val="22"/>
          <w:vertAlign w:val="superscript"/>
        </w:rPr>
        <w:t>3</w:t>
      </w:r>
      <w:r w:rsidRPr="00DF7A85">
        <w:rPr>
          <w:rFonts w:ascii="Times New Roman" w:hAnsi="Times New Roman" w:cs="Times New Roman"/>
          <w:b/>
          <w:bCs/>
          <w:color w:val="auto"/>
          <w:sz w:val="22"/>
          <w:szCs w:val="22"/>
        </w:rPr>
        <w:t xml:space="preserve">) or f(x) = (x+1)/(x-1) for x ≠ 1.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proofErr w:type="gramStart"/>
      <w:r w:rsidRPr="00DF7A85">
        <w:rPr>
          <w:rFonts w:ascii="Times New Roman" w:hAnsi="Times New Roman" w:cs="Times New Roman"/>
          <w:b/>
          <w:bCs/>
          <w:color w:val="auto"/>
          <w:sz w:val="22"/>
          <w:szCs w:val="22"/>
        </w:rPr>
        <w:t>MCC9-12.F.BF.4b (+) Verify by composition that one function is the inverse of another.</w:t>
      </w:r>
      <w:proofErr w:type="gramEnd"/>
      <w:r w:rsidRPr="00DF7A85">
        <w:rPr>
          <w:rFonts w:ascii="Times New Roman" w:hAnsi="Times New Roman" w:cs="Times New Roman"/>
          <w:b/>
          <w:bCs/>
          <w:color w:val="auto"/>
          <w:sz w:val="22"/>
          <w:szCs w:val="22"/>
        </w:rPr>
        <w:t xml:space="preserve">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 xml:space="preserve">MCC9-12.F.BF.4c (+) Read values of an inverse function from a graph or a table, given that the function has an inverse. </w:t>
      </w:r>
    </w:p>
    <w:p w:rsidR="00FB22FA" w:rsidRPr="00DF7A85" w:rsidRDefault="00FB22FA" w:rsidP="00FB22FA">
      <w:pPr>
        <w:pStyle w:val="Default"/>
        <w:ind w:left="360"/>
        <w:rPr>
          <w:rFonts w:ascii="Times New Roman" w:hAnsi="Times New Roman" w:cs="Times New Roman"/>
          <w:bCs/>
          <w:color w:val="auto"/>
          <w:sz w:val="22"/>
          <w:szCs w:val="22"/>
        </w:rPr>
      </w:pPr>
    </w:p>
    <w:p w:rsidR="00FB22FA" w:rsidRPr="00DF7A85" w:rsidRDefault="00FB22FA" w:rsidP="00FB22FA">
      <w:pPr>
        <w:pStyle w:val="Default"/>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t xml:space="preserve">MCC9-12.F.BF.5 (+) Understand the inverse relationship between exponents and logarithms and use this relationship to solve problems involving logarithms and exponents.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rPr>
      </w:pPr>
      <w:hyperlink r:id="rId55" w:anchor="page=102" w:history="1">
        <w:r w:rsidR="00FB22FA" w:rsidRPr="00DF7A85">
          <w:rPr>
            <w:rStyle w:val="Hyperlink"/>
            <w:rFonts w:ascii="Times New Roman" w:hAnsi="Times New Roman" w:cs="Times New Roman"/>
            <w:b/>
          </w:rPr>
          <w:t>Linear, Quadratic, and Exponential Models</w:t>
        </w:r>
      </w:hyperlink>
      <w:r w:rsidR="00FB22FA" w:rsidRPr="00DF7A85">
        <w:rPr>
          <w:rFonts w:ascii="MS Mincho" w:eastAsia="MS Mincho" w:hAnsi="MS Mincho" w:cs="MS Mincho"/>
          <w:b/>
          <w:bCs/>
          <w:vertAlign w:val="superscript"/>
        </w:rPr>
        <w:t>★</w:t>
      </w:r>
      <w:r w:rsidR="00FB22FA" w:rsidRPr="00DF7A85">
        <w:rPr>
          <w:rFonts w:ascii="Times New Roman" w:hAnsi="Times New Roman" w:cs="Times New Roman"/>
          <w:b/>
        </w:rPr>
        <w:t xml:space="preserve"> </w:t>
      </w:r>
      <w:r w:rsidR="00FB22FA" w:rsidRPr="00DF7A85">
        <w:rPr>
          <w:rFonts w:ascii="Times New Roman" w:hAnsi="Times New Roman" w:cs="Times New Roman"/>
          <w:b/>
        </w:rPr>
        <w:tab/>
        <w:t>F.LE</w:t>
      </w:r>
    </w:p>
    <w:p w:rsidR="00FB22FA" w:rsidRPr="00DF7A85" w:rsidRDefault="00FB22FA" w:rsidP="00FB22FA">
      <w:pPr>
        <w:autoSpaceDE w:val="0"/>
        <w:autoSpaceDN w:val="0"/>
        <w:adjustRightInd w:val="0"/>
        <w:spacing w:after="0" w:line="240" w:lineRule="auto"/>
        <w:rPr>
          <w:rFonts w:ascii="Times New Roman" w:hAnsi="Times New Roman" w:cs="Times New Roman"/>
          <w:b/>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Construct and compare linear, quadratic, and exponential models and solve problems</w:t>
      </w: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646866" w:rsidP="00FB22FA">
      <w:pPr>
        <w:pStyle w:val="Default"/>
        <w:rPr>
          <w:rFonts w:ascii="Times New Roman" w:hAnsi="Times New Roman" w:cs="Times New Roman"/>
          <w:b/>
          <w:color w:val="auto"/>
          <w:sz w:val="22"/>
          <w:szCs w:val="22"/>
        </w:rPr>
      </w:pPr>
      <w:hyperlink r:id="rId56" w:anchor="page=141" w:history="1">
        <w:r w:rsidR="00FB22FA" w:rsidRPr="00DF7A85">
          <w:rPr>
            <w:rStyle w:val="Hyperlink"/>
            <w:rFonts w:ascii="Times New Roman" w:hAnsi="Times New Roman" w:cs="Times New Roman"/>
            <w:b/>
            <w:bCs/>
            <w:sz w:val="22"/>
            <w:szCs w:val="22"/>
          </w:rPr>
          <w:t>MCC9-12.F.LE.3</w:t>
        </w:r>
      </w:hyperlink>
      <w:r w:rsidR="00FB22FA" w:rsidRPr="00DF7A85">
        <w:rPr>
          <w:rFonts w:ascii="Times New Roman" w:hAnsi="Times New Roman" w:cs="Times New Roman"/>
          <w:b/>
          <w:bCs/>
          <w:color w:val="auto"/>
          <w:sz w:val="22"/>
          <w:szCs w:val="22"/>
        </w:rPr>
        <w:t xml:space="preserve"> Observe using graphs and tables that a quantity increasing exponentially eventually exceeds a quantity increasing linearly, </w:t>
      </w:r>
      <w:proofErr w:type="spellStart"/>
      <w:r w:rsidR="00FB22FA" w:rsidRPr="00DF7A85">
        <w:rPr>
          <w:rFonts w:ascii="Times New Roman" w:hAnsi="Times New Roman" w:cs="Times New Roman"/>
          <w:b/>
          <w:bCs/>
          <w:color w:val="auto"/>
          <w:sz w:val="22"/>
          <w:szCs w:val="22"/>
        </w:rPr>
        <w:t>quadratically</w:t>
      </w:r>
      <w:proofErr w:type="spellEnd"/>
      <w:r w:rsidR="00FB22FA" w:rsidRPr="00DF7A85">
        <w:rPr>
          <w:rFonts w:ascii="Times New Roman" w:hAnsi="Times New Roman" w:cs="Times New Roman"/>
          <w:b/>
          <w:bCs/>
          <w:color w:val="auto"/>
          <w:sz w:val="22"/>
          <w:szCs w:val="22"/>
        </w:rPr>
        <w:t>, or (more generally) as a polynomial function.</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numPr>
          <w:ilvl w:val="0"/>
          <w:numId w:val="58"/>
        </w:numPr>
        <w:rPr>
          <w:rFonts w:ascii="Times New Roman" w:hAnsi="Times New Roman" w:cs="Times New Roman"/>
          <w:color w:val="auto"/>
          <w:sz w:val="22"/>
          <w:szCs w:val="22"/>
        </w:rPr>
      </w:pPr>
      <w:r w:rsidRPr="00DF7A85">
        <w:rPr>
          <w:rFonts w:ascii="Times New Roman" w:hAnsi="Times New Roman" w:cs="Times New Roman"/>
          <w:color w:val="auto"/>
          <w:sz w:val="22"/>
          <w:szCs w:val="22"/>
        </w:rPr>
        <w:t>Explore rates of change, comparing rates of change.</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57" w:anchor="page=143" w:history="1">
        <w:r w:rsidR="00FB22FA" w:rsidRPr="00DF7A85">
          <w:rPr>
            <w:rStyle w:val="Hyperlink"/>
            <w:rFonts w:ascii="Times New Roman" w:hAnsi="Times New Roman" w:cs="Times New Roman"/>
            <w:b/>
            <w:bCs/>
            <w:sz w:val="22"/>
            <w:szCs w:val="22"/>
          </w:rPr>
          <w:t>MCC9-12.F.LE.4</w:t>
        </w:r>
      </w:hyperlink>
      <w:r w:rsidR="00FB22FA" w:rsidRPr="00DF7A85">
        <w:rPr>
          <w:rFonts w:ascii="Times New Roman" w:hAnsi="Times New Roman" w:cs="Times New Roman"/>
          <w:b/>
          <w:bCs/>
          <w:color w:val="auto"/>
          <w:sz w:val="22"/>
          <w:szCs w:val="22"/>
        </w:rPr>
        <w:t xml:space="preserve"> For exponential models, express as a logarithm the solution to </w:t>
      </w:r>
      <w:proofErr w:type="spellStart"/>
      <w:proofErr w:type="gramStart"/>
      <w:r w:rsidR="00FB22FA" w:rsidRPr="00DF7A85">
        <w:rPr>
          <w:rFonts w:ascii="Times New Roman" w:hAnsi="Times New Roman" w:cs="Times New Roman"/>
          <w:b/>
          <w:bCs/>
          <w:color w:val="auto"/>
          <w:sz w:val="22"/>
          <w:szCs w:val="22"/>
        </w:rPr>
        <w:t>ab</w:t>
      </w:r>
      <w:proofErr w:type="spellEnd"/>
      <w:r w:rsidR="00FB22FA" w:rsidRPr="00DF7A85">
        <w:rPr>
          <w:rFonts w:ascii="Times New Roman" w:hAnsi="Times New Roman" w:cs="Times New Roman"/>
          <w:b/>
          <w:bCs/>
          <w:color w:val="auto"/>
          <w:sz w:val="22"/>
          <w:szCs w:val="22"/>
          <w:vertAlign w:val="superscript"/>
        </w:rPr>
        <w:t>(</w:t>
      </w:r>
      <w:proofErr w:type="spellStart"/>
      <w:proofErr w:type="gramEnd"/>
      <w:r w:rsidR="00FB22FA" w:rsidRPr="00DF7A85">
        <w:rPr>
          <w:rFonts w:ascii="Times New Roman" w:hAnsi="Times New Roman" w:cs="Times New Roman"/>
          <w:b/>
          <w:bCs/>
          <w:color w:val="auto"/>
          <w:sz w:val="22"/>
          <w:szCs w:val="22"/>
          <w:vertAlign w:val="superscript"/>
        </w:rPr>
        <w:t>ct</w:t>
      </w:r>
      <w:proofErr w:type="spellEnd"/>
      <w:r w:rsidR="00FB22FA" w:rsidRPr="00DF7A85">
        <w:rPr>
          <w:rFonts w:ascii="Times New Roman" w:hAnsi="Times New Roman" w:cs="Times New Roman"/>
          <w:b/>
          <w:bCs/>
          <w:color w:val="auto"/>
          <w:sz w:val="22"/>
          <w:szCs w:val="22"/>
          <w:vertAlign w:val="superscript"/>
        </w:rPr>
        <w:t>)</w:t>
      </w:r>
      <w:r w:rsidR="00FB22FA" w:rsidRPr="00DF7A85">
        <w:rPr>
          <w:rFonts w:ascii="Times New Roman" w:hAnsi="Times New Roman" w:cs="Times New Roman"/>
          <w:b/>
          <w:bCs/>
          <w:color w:val="auto"/>
          <w:sz w:val="22"/>
          <w:szCs w:val="22"/>
        </w:rPr>
        <w:t xml:space="preserve"> = d where a, c, and </w:t>
      </w:r>
      <w:proofErr w:type="spellStart"/>
      <w:r w:rsidR="00FB22FA" w:rsidRPr="00DF7A85">
        <w:rPr>
          <w:rFonts w:ascii="Times New Roman" w:hAnsi="Times New Roman" w:cs="Times New Roman"/>
          <w:b/>
          <w:bCs/>
          <w:color w:val="auto"/>
          <w:sz w:val="22"/>
          <w:szCs w:val="22"/>
        </w:rPr>
        <w:t>d are</w:t>
      </w:r>
      <w:proofErr w:type="spellEnd"/>
      <w:r w:rsidR="00FB22FA" w:rsidRPr="00DF7A85">
        <w:rPr>
          <w:rFonts w:ascii="Times New Roman" w:hAnsi="Times New Roman" w:cs="Times New Roman"/>
          <w:b/>
          <w:bCs/>
          <w:color w:val="auto"/>
          <w:sz w:val="22"/>
          <w:szCs w:val="22"/>
        </w:rPr>
        <w:t xml:space="preserve"> numbers and the base b is 2, 10, or e; evaluate the logarithm using technology.</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7846A0"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58" w:anchor="page=102" w:history="1">
        <w:r w:rsidR="00FB22FA" w:rsidRPr="00DF7A85">
          <w:rPr>
            <w:rStyle w:val="Hyperlink"/>
            <w:rFonts w:ascii="Times New Roman" w:hAnsi="Times New Roman" w:cs="Times New Roman"/>
            <w:b/>
            <w:sz w:val="24"/>
            <w:szCs w:val="24"/>
          </w:rPr>
          <w:t>Trigonometric Functions</w:t>
        </w:r>
      </w:hyperlink>
      <w:r w:rsidR="00FB22FA" w:rsidRPr="007846A0">
        <w:rPr>
          <w:rFonts w:ascii="Times New Roman" w:hAnsi="Times New Roman" w:cs="Times New Roman"/>
          <w:b/>
          <w:sz w:val="20"/>
          <w:szCs w:val="20"/>
        </w:rPr>
        <w:t xml:space="preserve"> </w:t>
      </w:r>
      <w:r w:rsidR="00FB22FA" w:rsidRPr="007846A0">
        <w:rPr>
          <w:rFonts w:ascii="Times New Roman" w:hAnsi="Times New Roman" w:cs="Times New Roman"/>
          <w:b/>
          <w:sz w:val="20"/>
          <w:szCs w:val="20"/>
        </w:rPr>
        <w:tab/>
        <w:t>F-TF</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Extend the domain of trigonometric functions using the unit circle</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59" w:anchor="page=147" w:history="1">
        <w:r w:rsidR="00FB22FA" w:rsidRPr="00DF7A85">
          <w:rPr>
            <w:rStyle w:val="Hyperlink"/>
            <w:rFonts w:ascii="Times New Roman" w:hAnsi="Times New Roman" w:cs="Times New Roman"/>
            <w:b/>
            <w:bCs/>
            <w:sz w:val="22"/>
            <w:szCs w:val="22"/>
          </w:rPr>
          <w:t>MCC9-12.F.TF.1</w:t>
        </w:r>
      </w:hyperlink>
      <w:r w:rsidR="00FB22FA" w:rsidRPr="00DF7A85">
        <w:rPr>
          <w:rFonts w:ascii="Times New Roman" w:hAnsi="Times New Roman" w:cs="Times New Roman"/>
          <w:b/>
          <w:bCs/>
          <w:color w:val="auto"/>
          <w:sz w:val="22"/>
          <w:szCs w:val="22"/>
        </w:rPr>
        <w:t xml:space="preserve"> Understand radian measure of an angle as the length of the arc on the unit circle subtended by the angle. </w:t>
      </w:r>
    </w:p>
    <w:p w:rsidR="00FB22FA" w:rsidRPr="00DF7A85" w:rsidRDefault="00FB22FA" w:rsidP="00FB22FA">
      <w:pPr>
        <w:pStyle w:val="Default"/>
        <w:numPr>
          <w:ilvl w:val="0"/>
          <w:numId w:val="55"/>
        </w:numPr>
        <w:rPr>
          <w:rFonts w:ascii="Times New Roman" w:hAnsi="Times New Roman" w:cs="Times New Roman"/>
          <w:color w:val="auto"/>
          <w:sz w:val="22"/>
          <w:szCs w:val="22"/>
        </w:rPr>
      </w:pPr>
      <w:r w:rsidRPr="00DF7A85">
        <w:rPr>
          <w:rFonts w:ascii="Times New Roman" w:hAnsi="Times New Roman" w:cs="Times New Roman"/>
          <w:color w:val="auto"/>
          <w:sz w:val="22"/>
          <w:szCs w:val="22"/>
        </w:rPr>
        <w:t xml:space="preserve">Define and understand angles measured in degrees and radians, including but not limited to 0°, 30°, 45°, 60°, 90°, their multiples, and equivalences.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60" w:anchor="page=149" w:history="1">
        <w:r w:rsidR="00FB22FA" w:rsidRPr="00DF7A85">
          <w:rPr>
            <w:rStyle w:val="Hyperlink"/>
            <w:rFonts w:ascii="Times New Roman" w:hAnsi="Times New Roman" w:cs="Times New Roman"/>
            <w:b/>
            <w:bCs/>
            <w:sz w:val="22"/>
            <w:szCs w:val="22"/>
          </w:rPr>
          <w:t>MCC9-12.F.TF.2</w:t>
        </w:r>
      </w:hyperlink>
      <w:r w:rsidR="00FB22FA" w:rsidRPr="00DF7A85">
        <w:rPr>
          <w:rFonts w:ascii="Times New Roman" w:hAnsi="Times New Roman" w:cs="Times New Roman"/>
          <w:b/>
          <w:bCs/>
          <w:color w:val="auto"/>
          <w:sz w:val="22"/>
          <w:szCs w:val="22"/>
        </w:rPr>
        <w:t xml:space="preserve"> Explain how the unit circle in the coordinate plane enables the extension of trigonometric functions to all real numbers, interpreted as radian measures of angles traversed counterclockwise around the unit circle. </w:t>
      </w:r>
    </w:p>
    <w:p w:rsidR="00FB22FA" w:rsidRPr="00DF7A85" w:rsidRDefault="00FB22FA" w:rsidP="00FB22FA">
      <w:pPr>
        <w:pStyle w:val="Default"/>
        <w:numPr>
          <w:ilvl w:val="0"/>
          <w:numId w:val="54"/>
        </w:numPr>
        <w:rPr>
          <w:rFonts w:ascii="Times New Roman" w:hAnsi="Times New Roman" w:cs="Times New Roman"/>
          <w:color w:val="auto"/>
          <w:sz w:val="22"/>
          <w:szCs w:val="22"/>
        </w:rPr>
      </w:pPr>
      <w:r w:rsidRPr="00DF7A85">
        <w:rPr>
          <w:rFonts w:ascii="Times New Roman" w:hAnsi="Times New Roman" w:cs="Times New Roman"/>
          <w:color w:val="auto"/>
          <w:sz w:val="22"/>
          <w:szCs w:val="22"/>
        </w:rPr>
        <w:t>Understand and apply the six basic trigonometric functions as functions of real numbers.</w:t>
      </w:r>
    </w:p>
    <w:p w:rsidR="00FB22FA" w:rsidRPr="00DF7A85" w:rsidRDefault="00FB22FA" w:rsidP="00FB22FA">
      <w:pPr>
        <w:pStyle w:val="Default"/>
        <w:rPr>
          <w:rFonts w:ascii="Times New Roman" w:hAnsi="Times New Roman" w:cs="Times New Roman"/>
          <w:bCs/>
          <w:color w:val="auto"/>
          <w:sz w:val="22"/>
          <w:szCs w:val="22"/>
        </w:rPr>
      </w:pPr>
    </w:p>
    <w:p w:rsidR="00EE4F71" w:rsidRPr="00DF7A85" w:rsidRDefault="00EE4F71" w:rsidP="00FB22FA">
      <w:pPr>
        <w:autoSpaceDE w:val="0"/>
        <w:autoSpaceDN w:val="0"/>
        <w:adjustRightInd w:val="0"/>
        <w:spacing w:after="0" w:line="240" w:lineRule="auto"/>
        <w:rPr>
          <w:rFonts w:ascii="Times New Roman" w:hAnsi="Times New Roman" w:cs="Times New Roman"/>
          <w:b/>
          <w:bCs/>
          <w:u w:val="single"/>
        </w:rPr>
      </w:pPr>
    </w:p>
    <w:p w:rsidR="00DF7A85" w:rsidRDefault="00DF7A85" w:rsidP="00FB22FA">
      <w:pPr>
        <w:autoSpaceDE w:val="0"/>
        <w:autoSpaceDN w:val="0"/>
        <w:adjustRightInd w:val="0"/>
        <w:spacing w:after="0" w:line="240" w:lineRule="auto"/>
        <w:rPr>
          <w:rFonts w:ascii="Times New Roman" w:hAnsi="Times New Roman" w:cs="Times New Roman"/>
          <w:b/>
          <w:bCs/>
          <w:u w:val="single"/>
        </w:rPr>
      </w:pPr>
    </w:p>
    <w:p w:rsidR="00DF7A85" w:rsidRDefault="00DF7A85"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Model periodic phenomena with trigonometric functions</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61" w:anchor="page=151" w:history="1">
        <w:r w:rsidR="00FB22FA" w:rsidRPr="00DF7A85">
          <w:rPr>
            <w:rStyle w:val="Hyperlink"/>
            <w:rFonts w:ascii="Times New Roman" w:hAnsi="Times New Roman" w:cs="Times New Roman"/>
            <w:b/>
            <w:bCs/>
            <w:sz w:val="22"/>
            <w:szCs w:val="22"/>
          </w:rPr>
          <w:t>MCC9-12.F.TF.5</w:t>
        </w:r>
      </w:hyperlink>
      <w:r w:rsidR="00FB22FA" w:rsidRPr="00DF7A85">
        <w:rPr>
          <w:rFonts w:ascii="Times New Roman" w:hAnsi="Times New Roman" w:cs="Times New Roman"/>
          <w:b/>
          <w:bCs/>
          <w:color w:val="auto"/>
          <w:sz w:val="22"/>
          <w:szCs w:val="22"/>
        </w:rPr>
        <w:t xml:space="preserve"> Choose trigonometric functions to model periodic phenomena with specified amplitude, frequency, and midline.</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i/>
          <w:color w:val="auto"/>
          <w:sz w:val="22"/>
          <w:szCs w:val="22"/>
        </w:rPr>
      </w:pPr>
    </w:p>
    <w:p w:rsidR="00DF7393" w:rsidRPr="00DF7A85" w:rsidRDefault="00DF7393"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Prove and apply trigonometric identities</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62" w:anchor="page=153" w:history="1">
        <w:r w:rsidR="00FB22FA" w:rsidRPr="00DF7A85">
          <w:rPr>
            <w:rStyle w:val="Hyperlink"/>
            <w:rFonts w:ascii="Times New Roman" w:hAnsi="Times New Roman" w:cs="Times New Roman"/>
            <w:b/>
            <w:bCs/>
            <w:sz w:val="22"/>
            <w:szCs w:val="22"/>
          </w:rPr>
          <w:t>MCC9-12.F.TF.8</w:t>
        </w:r>
      </w:hyperlink>
      <w:r w:rsidR="00FB22FA" w:rsidRPr="00DF7A85">
        <w:rPr>
          <w:rFonts w:ascii="Times New Roman" w:hAnsi="Times New Roman" w:cs="Times New Roman"/>
          <w:b/>
          <w:bCs/>
          <w:color w:val="auto"/>
          <w:sz w:val="22"/>
          <w:szCs w:val="22"/>
        </w:rPr>
        <w:t xml:space="preserve"> Prove the Pythagorean identity (sin A</w:t>
      </w:r>
      <w:proofErr w:type="gramStart"/>
      <w:r w:rsidR="00FB22FA" w:rsidRPr="00DF7A85">
        <w:rPr>
          <w:rFonts w:ascii="Times New Roman" w:hAnsi="Times New Roman" w:cs="Times New Roman"/>
          <w:b/>
          <w:bCs/>
          <w:color w:val="auto"/>
          <w:sz w:val="22"/>
          <w:szCs w:val="22"/>
        </w:rPr>
        <w:t>)</w:t>
      </w:r>
      <w:r w:rsidR="00FB22FA" w:rsidRPr="00DF7A85">
        <w:rPr>
          <w:rFonts w:ascii="Times New Roman" w:hAnsi="Times New Roman" w:cs="Times New Roman"/>
          <w:b/>
          <w:bCs/>
          <w:color w:val="auto"/>
          <w:sz w:val="22"/>
          <w:szCs w:val="22"/>
          <w:vertAlign w:val="superscript"/>
        </w:rPr>
        <w:t>2</w:t>
      </w:r>
      <w:proofErr w:type="gramEnd"/>
      <w:r w:rsidR="00FB22FA" w:rsidRPr="00DF7A85">
        <w:rPr>
          <w:rFonts w:ascii="Times New Roman" w:hAnsi="Times New Roman" w:cs="Times New Roman"/>
          <w:b/>
          <w:bCs/>
          <w:color w:val="auto"/>
          <w:sz w:val="22"/>
          <w:szCs w:val="22"/>
        </w:rPr>
        <w:t xml:space="preserve"> + (</w:t>
      </w:r>
      <w:proofErr w:type="spellStart"/>
      <w:r w:rsidR="00FB22FA" w:rsidRPr="00DF7A85">
        <w:rPr>
          <w:rFonts w:ascii="Times New Roman" w:hAnsi="Times New Roman" w:cs="Times New Roman"/>
          <w:b/>
          <w:bCs/>
          <w:color w:val="auto"/>
          <w:sz w:val="22"/>
          <w:szCs w:val="22"/>
        </w:rPr>
        <w:t>cos</w:t>
      </w:r>
      <w:proofErr w:type="spellEnd"/>
      <w:r w:rsidR="00FB22FA" w:rsidRPr="00DF7A85">
        <w:rPr>
          <w:rFonts w:ascii="Times New Roman" w:hAnsi="Times New Roman" w:cs="Times New Roman"/>
          <w:b/>
          <w:bCs/>
          <w:color w:val="auto"/>
          <w:sz w:val="22"/>
          <w:szCs w:val="22"/>
        </w:rPr>
        <w:t xml:space="preserve"> A)</w:t>
      </w:r>
      <w:r w:rsidR="00FB22FA" w:rsidRPr="00DF7A85">
        <w:rPr>
          <w:rFonts w:ascii="Times New Roman" w:hAnsi="Times New Roman" w:cs="Times New Roman"/>
          <w:b/>
          <w:bCs/>
          <w:color w:val="auto"/>
          <w:sz w:val="22"/>
          <w:szCs w:val="22"/>
          <w:vertAlign w:val="superscript"/>
        </w:rPr>
        <w:t>2</w:t>
      </w:r>
      <w:r w:rsidR="00FB22FA" w:rsidRPr="00DF7A85">
        <w:rPr>
          <w:rFonts w:ascii="Times New Roman" w:hAnsi="Times New Roman" w:cs="Times New Roman"/>
          <w:b/>
          <w:bCs/>
          <w:color w:val="auto"/>
          <w:sz w:val="22"/>
          <w:szCs w:val="22"/>
        </w:rPr>
        <w:t xml:space="preserve"> = 1 and use it to find sin A, </w:t>
      </w:r>
      <w:proofErr w:type="spellStart"/>
      <w:r w:rsidR="00FB22FA" w:rsidRPr="00DF7A85">
        <w:rPr>
          <w:rFonts w:ascii="Times New Roman" w:hAnsi="Times New Roman" w:cs="Times New Roman"/>
          <w:b/>
          <w:bCs/>
          <w:color w:val="auto"/>
          <w:sz w:val="22"/>
          <w:szCs w:val="22"/>
        </w:rPr>
        <w:t>cos</w:t>
      </w:r>
      <w:proofErr w:type="spellEnd"/>
      <w:r w:rsidR="00FB22FA" w:rsidRPr="00DF7A85">
        <w:rPr>
          <w:rFonts w:ascii="Times New Roman" w:hAnsi="Times New Roman" w:cs="Times New Roman"/>
          <w:b/>
          <w:bCs/>
          <w:color w:val="auto"/>
          <w:sz w:val="22"/>
          <w:szCs w:val="22"/>
        </w:rPr>
        <w:t xml:space="preserve"> A, or tan A, given sin A, </w:t>
      </w:r>
      <w:proofErr w:type="spellStart"/>
      <w:r w:rsidR="00FB22FA" w:rsidRPr="00DF7A85">
        <w:rPr>
          <w:rFonts w:ascii="Times New Roman" w:hAnsi="Times New Roman" w:cs="Times New Roman"/>
          <w:b/>
          <w:bCs/>
          <w:color w:val="auto"/>
          <w:sz w:val="22"/>
          <w:szCs w:val="22"/>
        </w:rPr>
        <w:t>cos</w:t>
      </w:r>
      <w:proofErr w:type="spellEnd"/>
      <w:r w:rsidR="00FB22FA" w:rsidRPr="00DF7A85">
        <w:rPr>
          <w:rFonts w:ascii="Times New Roman" w:hAnsi="Times New Roman" w:cs="Times New Roman"/>
          <w:b/>
          <w:bCs/>
          <w:color w:val="auto"/>
          <w:sz w:val="22"/>
          <w:szCs w:val="22"/>
        </w:rPr>
        <w:t xml:space="preserve"> A, or tan A, and the quadrant of the angle. </w:t>
      </w:r>
    </w:p>
    <w:p w:rsidR="00FB22FA" w:rsidRPr="00DF7A85" w:rsidRDefault="00FB22FA" w:rsidP="00FB22FA">
      <w:pPr>
        <w:pStyle w:val="Default"/>
        <w:numPr>
          <w:ilvl w:val="0"/>
          <w:numId w:val="49"/>
        </w:numPr>
        <w:rPr>
          <w:rFonts w:ascii="Times New Roman" w:hAnsi="Times New Roman" w:cs="Times New Roman"/>
          <w:color w:val="auto"/>
          <w:sz w:val="22"/>
          <w:szCs w:val="22"/>
        </w:rPr>
      </w:pPr>
      <w:r w:rsidRPr="00DF7A85">
        <w:rPr>
          <w:rFonts w:ascii="Times New Roman" w:hAnsi="Times New Roman" w:cs="Times New Roman"/>
          <w:color w:val="auto"/>
          <w:sz w:val="22"/>
          <w:szCs w:val="22"/>
        </w:rPr>
        <w:t xml:space="preserve">This standard is intended to only address the Pythagorean identity. </w:t>
      </w:r>
    </w:p>
    <w:p w:rsidR="00FB22FA" w:rsidRPr="00646866" w:rsidRDefault="00646866" w:rsidP="00646866">
      <w:pPr>
        <w:pStyle w:val="Heading1"/>
        <w:shd w:val="clear" w:color="auto" w:fill="BFBFBF" w:themeFill="background1" w:themeFillShade="BF"/>
        <w:rPr>
          <w:rFonts w:cs="Times New Roman"/>
          <w:sz w:val="28"/>
        </w:rPr>
      </w:pPr>
      <w:hyperlink r:id="rId63" w:anchor="page=9" w:history="1">
        <w:bookmarkStart w:id="9" w:name="_Toc390887618"/>
        <w:r w:rsidR="00FB22FA" w:rsidRPr="00646866">
          <w:rPr>
            <w:rStyle w:val="Hyperlink"/>
            <w:rFonts w:cs="Times New Roman"/>
            <w:b w:val="0"/>
            <w:sz w:val="28"/>
          </w:rPr>
          <w:t>Mathematics | High School—Modeling</w:t>
        </w:r>
        <w:bookmarkEnd w:id="9"/>
      </w:hyperlink>
    </w:p>
    <w:p w:rsidR="00FB22FA" w:rsidRPr="007846A0" w:rsidRDefault="00FB22FA" w:rsidP="00FB22FA">
      <w:pPr>
        <w:autoSpaceDE w:val="0"/>
        <w:autoSpaceDN w:val="0"/>
        <w:adjustRightInd w:val="0"/>
        <w:spacing w:after="0" w:line="240" w:lineRule="auto"/>
        <w:rPr>
          <w:rFonts w:ascii="Times New Roman" w:hAnsi="Times New Roman" w:cs="Times New Roman"/>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Modeling links classroom mathematics and statistics to everyday life, work, and decision-making. Modeling is the process of choosing and using appropriate mathematics and statistics to analyze empirical situations, to understand them better, and to improve decisions. Quantities and their relationships in physical, economic, public policy, social, and everyday situations can be modeled using mathematical and statistical methods. When making mathematical models, technology is valuable for varying assumptions, exploring consequences, and comparing predictions with data.</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A model can be very simple, such as writing total cost as a product of unit price and number bought, or using a geometric shape to describe a physical object like a coin. Even such simple models involve making choices. It is up to us whether to model a coin as a three-dimensional cylinder, or whether a two-dimensional disk works well enough for our purposes. Other situations—modeling a delivery route, a production schedule, or a comparison of loan amortizations—need more elaborate models that use other tools from the mathematical sciences. Real-world situations are not organized and labeled for analysis; formulating tractable models, representing such models, and analyzing them </w:t>
      </w:r>
      <w:proofErr w:type="gramStart"/>
      <w:r w:rsidRPr="00DF7A85">
        <w:rPr>
          <w:rFonts w:ascii="Times New Roman" w:hAnsi="Times New Roman" w:cs="Times New Roman"/>
        </w:rPr>
        <w:t>is</w:t>
      </w:r>
      <w:proofErr w:type="gramEnd"/>
      <w:r w:rsidRPr="00DF7A85">
        <w:rPr>
          <w:rFonts w:ascii="Times New Roman" w:hAnsi="Times New Roman" w:cs="Times New Roman"/>
        </w:rPr>
        <w:t xml:space="preserve"> appropriately a creative process. Like every such process, this depends on acquired expertise as well as creativity.</w:t>
      </w:r>
      <w:r w:rsidR="005A589C" w:rsidRPr="00DF7A85">
        <w:rPr>
          <w:rFonts w:ascii="Times New Roman" w:hAnsi="Times New Roman" w:cs="Times New Roman"/>
        </w:rPr>
        <w:t xml:space="preserve">  </w:t>
      </w:r>
      <w:r w:rsidRPr="00DF7A85">
        <w:rPr>
          <w:rFonts w:ascii="Times New Roman" w:hAnsi="Times New Roman" w:cs="Times New Roman"/>
        </w:rPr>
        <w:t>Some examples of such situations might include:</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Estimating how much water and food is needed for emergency relief in a devastated city of 3 million people, and how it might be distributed.</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Planning a table tennis tournament for 7 players at a club with 4 tables, where each player plays against each other player.</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Designing the layout of the stalls in a school fair so as to raise as much money as possible.</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Analyzing stopping distance for a car.</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Modeling savings account balance, bacterial colony growth, or investment growth.</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Engaging in critical path analysis, e.g., applied to turnaround of an aircraft at an airport.</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Analyzing risk in situations such as extreme sports, pandemics, and terrorism.</w:t>
      </w:r>
    </w:p>
    <w:p w:rsidR="00FB22FA" w:rsidRPr="00DF7A85" w:rsidRDefault="00FB22FA" w:rsidP="00FB22FA">
      <w:pPr>
        <w:autoSpaceDE w:val="0"/>
        <w:autoSpaceDN w:val="0"/>
        <w:adjustRightInd w:val="0"/>
        <w:spacing w:after="0" w:line="240" w:lineRule="auto"/>
        <w:ind w:left="720"/>
        <w:rPr>
          <w:rFonts w:ascii="Times New Roman" w:hAnsi="Times New Roman" w:cs="Times New Roman"/>
        </w:rPr>
      </w:pPr>
      <w:r w:rsidRPr="00DF7A85">
        <w:rPr>
          <w:rFonts w:ascii="Times New Roman" w:hAnsi="Times New Roman" w:cs="Times New Roman"/>
        </w:rPr>
        <w:t>• Relating population statistics to individual predictions.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In situations like these, the models devised depend on a number of factors: How precise an answer do we want or need? What aspects of the situation do we most need to understand, control, or optimize? What resources of time and tools do we have? The range of models that we can create and analyze is also constrained by the limitations of our mathematical, statistical, and technical skills, and our ability to recognize significant variables and relationships among them. Diagrams of various kinds, spreadsheets </w:t>
      </w:r>
      <w:r w:rsidRPr="00DF7A85">
        <w:rPr>
          <w:rFonts w:ascii="Times New Roman" w:hAnsi="Times New Roman" w:cs="Times New Roman"/>
        </w:rPr>
        <w:lastRenderedPageBreak/>
        <w:t>and other technology, and algebra are powerful tools for understanding and solving problems drawn from different types of real-world situations.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One of the insights provided by mathematical modeling is that essentially the same mathematical or statistical structure can sometimes model seemingly different situations. Models can also shed light on the mathematical structures themselves, for example, as when a model of bacterial growth makes more vivid the explosive growth of the exponential function.</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noProof/>
        </w:rPr>
        <w:drawing>
          <wp:anchor distT="0" distB="0" distL="114300" distR="114300" simplePos="0" relativeHeight="251669504" behindDoc="0" locked="0" layoutInCell="1" allowOverlap="1" wp14:anchorId="00B092AC" wp14:editId="10F782EA">
            <wp:simplePos x="0" y="0"/>
            <wp:positionH relativeFrom="column">
              <wp:posOffset>1687830</wp:posOffset>
            </wp:positionH>
            <wp:positionV relativeFrom="paragraph">
              <wp:posOffset>101600</wp:posOffset>
            </wp:positionV>
            <wp:extent cx="4004310" cy="104394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cstate="print"/>
                    <a:srcRect/>
                    <a:stretch>
                      <a:fillRect/>
                    </a:stretch>
                  </pic:blipFill>
                  <pic:spPr bwMode="auto">
                    <a:xfrm>
                      <a:off x="0" y="0"/>
                      <a:ext cx="4004310" cy="1043940"/>
                    </a:xfrm>
                    <a:prstGeom prst="rect">
                      <a:avLst/>
                    </a:prstGeom>
                    <a:noFill/>
                    <a:ln w="9525">
                      <a:noFill/>
                      <a:miter lim="800000"/>
                      <a:headEnd/>
                      <a:tailEnd/>
                    </a:ln>
                  </pic:spPr>
                </pic:pic>
              </a:graphicData>
            </a:graphic>
          </wp:anchor>
        </w:drawing>
      </w:r>
      <w:r w:rsidRPr="00DF7A85">
        <w:rPr>
          <w:rFonts w:ascii="Times New Roman" w:hAnsi="Times New Roman" w:cs="Times New Roman"/>
        </w:rPr>
        <w:t>The basic modeling cycle is summarized in the diagram.</w:t>
      </w:r>
      <w:r w:rsidRPr="00DF7A85">
        <w:rPr>
          <w:rFonts w:ascii="Times New Roman" w:hAnsi="Times New Roman" w:cs="Times New Roman"/>
          <w:noProof/>
        </w:rPr>
        <w:t xml:space="preserve"> </w:t>
      </w:r>
      <w:r w:rsidRPr="00DF7A85">
        <w:rPr>
          <w:rFonts w:ascii="Times New Roman" w:hAnsi="Times New Roman" w:cs="Times New Roman"/>
        </w:rPr>
        <w:t xml:space="preserve"> It involves (1) identifying variables in the situation and selecting those that represent essential features, (2) formulating a model by creating and selecting geometric, graphical, tabular, algebraic, or statistical representations that describe relationships between the variables, (3) analyzing and performing operations on these relationships to draw conclusions, (4) interpreting the results of the mathematics in terms of the original situation, (5) validating the conclusions by comparing them with the situation, and then either improving the model or, if it is acceptable, (6) reporting on the conclusions and the reasoning behind them. Choices, assumptions, and approximations are present throughout this cycle.</w:t>
      </w:r>
    </w:p>
    <w:p w:rsidR="00EE4F71" w:rsidRPr="00DF7A85" w:rsidRDefault="00EE4F71"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In descriptive modeling, a model simply describes the phenomena or summarizes them in a compact form. Graphs of observations are a familiar descriptive model— for example, graphs of global temperature and atmospheric CO</w:t>
      </w:r>
      <w:r w:rsidRPr="00DF7A85">
        <w:rPr>
          <w:rFonts w:ascii="Times New Roman" w:hAnsi="Times New Roman" w:cs="Times New Roman"/>
          <w:vertAlign w:val="subscript"/>
        </w:rPr>
        <w:t>2</w:t>
      </w:r>
      <w:r w:rsidRPr="00DF7A85">
        <w:rPr>
          <w:rFonts w:ascii="Times New Roman" w:hAnsi="Times New Roman" w:cs="Times New Roman"/>
        </w:rPr>
        <w:t xml:space="preserve"> over time.</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Analytic modeling seeks to explain data on the basis of deeper theoretical ideas, albeit with parameters </w:t>
      </w:r>
      <w:proofErr w:type="gramStart"/>
      <w:r w:rsidRPr="00DF7A85">
        <w:rPr>
          <w:rFonts w:ascii="Times New Roman" w:hAnsi="Times New Roman" w:cs="Times New Roman"/>
        </w:rPr>
        <w:t>that are</w:t>
      </w:r>
      <w:proofErr w:type="gramEnd"/>
      <w:r w:rsidRPr="00DF7A85">
        <w:rPr>
          <w:rFonts w:ascii="Times New Roman" w:hAnsi="Times New Roman" w:cs="Times New Roman"/>
        </w:rPr>
        <w:t xml:space="preserve"> empirically based; for example, exponential growth of bacterial colonies (until cut-off mechanisms such as pollution or starvation intervene) follows from a constant reproduction rate. Functions are an important tool for analyzing such problems.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Graphing utilities, spreadsheets, computer algebra systems, and dynamic geometry software are powerful tools that can be used to model purely mathematical phenomena (e.g., the behavior of polynomials) as well as physical phenomena.</w:t>
      </w:r>
    </w:p>
    <w:p w:rsidR="005A589C" w:rsidRPr="00DF7A85" w:rsidRDefault="005A589C" w:rsidP="00FB22FA">
      <w:pPr>
        <w:autoSpaceDE w:val="0"/>
        <w:autoSpaceDN w:val="0"/>
        <w:adjustRightInd w:val="0"/>
        <w:spacing w:after="0" w:line="240" w:lineRule="auto"/>
        <w:rPr>
          <w:rFonts w:ascii="Times New Roman" w:hAnsi="Times New Roman" w:cs="Times New Roman"/>
          <w:b/>
        </w:rPr>
      </w:pPr>
    </w:p>
    <w:p w:rsidR="00FB22FA" w:rsidRPr="00DF7A85" w:rsidRDefault="00FB22FA" w:rsidP="00FB22FA">
      <w:pPr>
        <w:autoSpaceDE w:val="0"/>
        <w:autoSpaceDN w:val="0"/>
        <w:adjustRightInd w:val="0"/>
        <w:spacing w:after="0" w:line="240" w:lineRule="auto"/>
        <w:rPr>
          <w:rFonts w:ascii="Times New Roman" w:hAnsi="Times New Roman" w:cs="Times New Roman"/>
          <w:i/>
        </w:rPr>
      </w:pPr>
      <w:r w:rsidRPr="00DF7A85">
        <w:rPr>
          <w:rFonts w:ascii="Times New Roman" w:hAnsi="Times New Roman" w:cs="Times New Roman"/>
          <w:b/>
        </w:rPr>
        <w:t xml:space="preserve">Modeling Standards </w:t>
      </w:r>
      <w:r w:rsidRPr="00DF7A85">
        <w:rPr>
          <w:rFonts w:ascii="Times New Roman" w:hAnsi="Times New Roman" w:cs="Times New Roman"/>
          <w:i/>
        </w:rPr>
        <w:t>Modeling is best interpreted not as a collection of isolated topics but rather in relation to other standards. Making mathematical models is a Standard for Mathematical Practice, and specific modeling standards appear throughout the high school standards indicated by a star symbol (</w:t>
      </w:r>
      <w:r w:rsidR="002C135C" w:rsidRPr="00DF7A85">
        <w:rPr>
          <w:rFonts w:ascii="MS Mincho" w:eastAsia="MS Mincho" w:hAnsi="MS Mincho" w:cs="MS Mincho" w:hint="eastAsia"/>
          <w:b/>
          <w:bCs/>
          <w:vertAlign w:val="superscript"/>
        </w:rPr>
        <w:t>★</w:t>
      </w:r>
      <w:r w:rsidRPr="00DF7A85">
        <w:rPr>
          <w:rFonts w:ascii="Times New Roman" w:hAnsi="Times New Roman" w:cs="Times New Roman"/>
          <w:i/>
        </w:rPr>
        <w:t xml:space="preserve">). </w:t>
      </w:r>
    </w:p>
    <w:p w:rsidR="00FB22FA" w:rsidRPr="00646866" w:rsidRDefault="00646866" w:rsidP="00646866">
      <w:pPr>
        <w:pStyle w:val="Heading1"/>
        <w:shd w:val="clear" w:color="auto" w:fill="BFBFBF" w:themeFill="background1" w:themeFillShade="BF"/>
        <w:rPr>
          <w:rFonts w:cs="Times New Roman"/>
          <w:sz w:val="28"/>
        </w:rPr>
      </w:pPr>
      <w:hyperlink r:id="rId65" w:anchor="page=156" w:history="1">
        <w:bookmarkStart w:id="10" w:name="_Toc390887619"/>
        <w:r w:rsidR="00FB22FA" w:rsidRPr="00646866">
          <w:rPr>
            <w:rStyle w:val="Hyperlink"/>
            <w:rFonts w:cs="Times New Roman"/>
            <w:b w:val="0"/>
            <w:sz w:val="28"/>
          </w:rPr>
          <w:t>Mathematics | High School—Geometry</w:t>
        </w:r>
        <w:bookmarkEnd w:id="10"/>
      </w:hyperlink>
    </w:p>
    <w:p w:rsidR="00FB22FA" w:rsidRPr="007846A0" w:rsidRDefault="00FB22FA" w:rsidP="00FB22FA">
      <w:pPr>
        <w:autoSpaceDE w:val="0"/>
        <w:autoSpaceDN w:val="0"/>
        <w:adjustRightInd w:val="0"/>
        <w:spacing w:after="0" w:line="240" w:lineRule="auto"/>
        <w:rPr>
          <w:rFonts w:ascii="Times New Roman" w:hAnsi="Times New Roman" w:cs="Times New Roman"/>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Although there are many types of geometry, school mathematics is devoted primarily to plane Euclidean geometry, studied both synthetically (without coordinates) and analytically (with coordinates). Euclidean geometry is characterized most importantly by the Parallel Postulate</w:t>
      </w:r>
      <w:r w:rsidR="007C693A" w:rsidRPr="00DF7A85">
        <w:rPr>
          <w:rFonts w:ascii="Times New Roman" w:hAnsi="Times New Roman" w:cs="Times New Roman"/>
        </w:rPr>
        <w:t xml:space="preserve"> that states </w:t>
      </w:r>
      <w:r w:rsidRPr="00DF7A85">
        <w:rPr>
          <w:rFonts w:ascii="Times New Roman" w:hAnsi="Times New Roman" w:cs="Times New Roman"/>
        </w:rPr>
        <w:t xml:space="preserve">that through a point not on </w:t>
      </w:r>
      <w:r w:rsidRPr="00DF7A85">
        <w:rPr>
          <w:rFonts w:ascii="Times New Roman" w:hAnsi="Times New Roman" w:cs="Times New Roman"/>
        </w:rPr>
        <w:lastRenderedPageBreak/>
        <w:t>a given line there is exactly one parallel line. (Spherical geometry, in contrast, has no parallel lines.)</w:t>
      </w:r>
      <w:r w:rsidR="007C693A" w:rsidRPr="00DF7A85">
        <w:rPr>
          <w:rFonts w:ascii="Times New Roman" w:hAnsi="Times New Roman" w:cs="Times New Roman"/>
        </w:rPr>
        <w:t xml:space="preserve">  </w:t>
      </w:r>
      <w:r w:rsidRPr="00DF7A85">
        <w:rPr>
          <w:rFonts w:ascii="Times New Roman" w:hAnsi="Times New Roman" w:cs="Times New Roman"/>
        </w:rPr>
        <w:t>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w:t>
      </w:r>
      <w:r w:rsidR="0066497A" w:rsidRPr="00DF7A85">
        <w:rPr>
          <w:rFonts w:ascii="Times New Roman" w:hAnsi="Times New Roman" w:cs="Times New Roman"/>
        </w:rPr>
        <w:t xml:space="preserve"> in</w:t>
      </w:r>
      <w:r w:rsidRPr="00DF7A85">
        <w:rPr>
          <w:rFonts w:ascii="Times New Roman" w:hAnsi="Times New Roman" w:cs="Times New Roman"/>
        </w:rPr>
        <w:t xml:space="preserve"> general). Reflections and rotations each explain a particular type of symmetry, and the symmetries of an object offer insight into its attributes—as when the reflective symmetry of an isosceles triangle assures that its base angles are congruent.</w:t>
      </w: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Analytic geometry connects algebra and geometry, resulting in powerful methods of analysis and problem solving. Just as the number line associates numbers with locations in one dimension, a pair of perpendicular axes associates pairs of numbers with locations in two dimensions. This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 Geometric transformations of the graphs of equations correspond to algebraic changes in their equations.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Dynamic geometry environments provide students with experimental and modeling tools that allow them to investigate geometric phenomena in much the same way as computer algebra systems allow them to experiment with algebraic phenomena.</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DF7A85" w:rsidRDefault="00FB22FA" w:rsidP="00FB22FA">
      <w:pPr>
        <w:autoSpaceDE w:val="0"/>
        <w:autoSpaceDN w:val="0"/>
        <w:adjustRightInd w:val="0"/>
        <w:spacing w:after="0" w:line="240" w:lineRule="auto"/>
        <w:rPr>
          <w:rFonts w:ascii="Times New Roman" w:hAnsi="Times New Roman" w:cs="Times New Roman"/>
        </w:rPr>
      </w:pPr>
      <w:proofErr w:type="gramStart"/>
      <w:r w:rsidRPr="00DF7A85">
        <w:rPr>
          <w:rFonts w:ascii="Times New Roman" w:hAnsi="Times New Roman" w:cs="Times New Roman"/>
          <w:b/>
          <w:bCs/>
        </w:rPr>
        <w:t>Connections to Equations.</w:t>
      </w:r>
      <w:proofErr w:type="gramEnd"/>
      <w:r w:rsidRPr="00DF7A85">
        <w:rPr>
          <w:rFonts w:ascii="Times New Roman" w:hAnsi="Times New Roman" w:cs="Times New Roman"/>
          <w:b/>
          <w:bCs/>
        </w:rPr>
        <w:t xml:space="preserve"> </w:t>
      </w:r>
      <w:r w:rsidRPr="00DF7A85">
        <w:rPr>
          <w:rFonts w:ascii="Times New Roman" w:hAnsi="Times New Roman" w:cs="Times New Roman"/>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DF7A85" w:rsidRDefault="00DF7A85">
      <w:pPr>
        <w:rPr>
          <w:rFonts w:ascii="Times New Roman" w:hAnsi="Times New Roman" w:cs="Times New Roman"/>
        </w:rPr>
      </w:pPr>
      <w:r>
        <w:rPr>
          <w:rFonts w:ascii="Times New Roman" w:hAnsi="Times New Roman" w:cs="Times New Roman"/>
        </w:rPr>
        <w:br w:type="page"/>
      </w: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66" w:anchor="page=156" w:history="1">
        <w:r w:rsidR="00FB22FA" w:rsidRPr="00DF7A85">
          <w:rPr>
            <w:rStyle w:val="Hyperlink"/>
            <w:rFonts w:ascii="Times New Roman" w:hAnsi="Times New Roman" w:cs="Times New Roman"/>
            <w:b/>
            <w:sz w:val="24"/>
            <w:szCs w:val="24"/>
          </w:rPr>
          <w:t>Expressing Geometric Properties with Equations</w:t>
        </w:r>
      </w:hyperlink>
      <w:r w:rsidR="00FB22FA" w:rsidRPr="007846A0">
        <w:rPr>
          <w:rFonts w:ascii="Times New Roman" w:hAnsi="Times New Roman" w:cs="Times New Roman"/>
          <w:b/>
          <w:sz w:val="20"/>
          <w:szCs w:val="20"/>
        </w:rPr>
        <w:t xml:space="preserve"> </w:t>
      </w:r>
      <w:r w:rsidR="00FB22FA" w:rsidRPr="007846A0">
        <w:rPr>
          <w:rFonts w:ascii="Times New Roman" w:hAnsi="Times New Roman" w:cs="Times New Roman"/>
          <w:b/>
          <w:sz w:val="20"/>
          <w:szCs w:val="20"/>
        </w:rPr>
        <w:tab/>
        <w:t>G.GPE</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Translate between the geometric description and the equation for a conic section</w:t>
      </w: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646866" w:rsidP="00FB22FA">
      <w:pPr>
        <w:pStyle w:val="Default"/>
        <w:rPr>
          <w:rFonts w:ascii="Times New Roman" w:hAnsi="Times New Roman" w:cs="Times New Roman"/>
          <w:color w:val="auto"/>
          <w:sz w:val="22"/>
          <w:szCs w:val="22"/>
        </w:rPr>
      </w:pPr>
      <w:hyperlink r:id="rId67" w:anchor="page=213" w:history="1">
        <w:r w:rsidR="00FB22FA" w:rsidRPr="00DF7A85">
          <w:rPr>
            <w:rStyle w:val="Hyperlink"/>
            <w:rFonts w:ascii="Times New Roman" w:hAnsi="Times New Roman" w:cs="Times New Roman"/>
            <w:b/>
            <w:bCs/>
            <w:sz w:val="22"/>
            <w:szCs w:val="22"/>
          </w:rPr>
          <w:t>MCC9-12.G.GPE.1</w:t>
        </w:r>
      </w:hyperlink>
      <w:r w:rsidR="00FB22FA" w:rsidRPr="00DF7A85">
        <w:rPr>
          <w:rFonts w:ascii="Times New Roman" w:hAnsi="Times New Roman" w:cs="Times New Roman"/>
          <w:b/>
          <w:bCs/>
          <w:color w:val="auto"/>
          <w:sz w:val="22"/>
          <w:szCs w:val="22"/>
        </w:rPr>
        <w:t xml:space="preserve"> Derive the equation of a circle of given center and radius using the Pythagorean Theorem; complete the square to find the center and radius of a circle given by an equation. </w:t>
      </w:r>
    </w:p>
    <w:p w:rsidR="00FB22FA" w:rsidRPr="00DF7A85" w:rsidRDefault="00FB22FA" w:rsidP="00FB22FA">
      <w:pPr>
        <w:pStyle w:val="Default"/>
        <w:numPr>
          <w:ilvl w:val="0"/>
          <w:numId w:val="41"/>
        </w:numPr>
        <w:rPr>
          <w:rFonts w:ascii="Times New Roman" w:hAnsi="Times New Roman" w:cs="Times New Roman"/>
          <w:color w:val="auto"/>
          <w:sz w:val="22"/>
          <w:szCs w:val="22"/>
        </w:rPr>
      </w:pPr>
      <w:r w:rsidRPr="00DF7A85">
        <w:rPr>
          <w:rFonts w:ascii="Times New Roman" w:hAnsi="Times New Roman" w:cs="Times New Roman"/>
          <w:color w:val="auto"/>
          <w:sz w:val="22"/>
          <w:szCs w:val="22"/>
        </w:rPr>
        <w:t>Translate between the geometric description and the equation for a circle</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68" w:anchor="page=215" w:history="1">
        <w:r w:rsidR="00FB22FA" w:rsidRPr="00DF7A85">
          <w:rPr>
            <w:rStyle w:val="Hyperlink"/>
            <w:rFonts w:ascii="Times New Roman" w:hAnsi="Times New Roman" w:cs="Times New Roman"/>
            <w:b/>
            <w:bCs/>
            <w:sz w:val="22"/>
            <w:szCs w:val="22"/>
          </w:rPr>
          <w:t>MCC9-12.G.GPE.2</w:t>
        </w:r>
      </w:hyperlink>
      <w:r w:rsidR="00FB22FA" w:rsidRPr="00DF7A85">
        <w:rPr>
          <w:rFonts w:ascii="Times New Roman" w:hAnsi="Times New Roman" w:cs="Times New Roman"/>
          <w:b/>
          <w:bCs/>
          <w:color w:val="auto"/>
          <w:sz w:val="22"/>
          <w:szCs w:val="22"/>
        </w:rPr>
        <w:t xml:space="preserve"> Derive the equation of a parabola given a focus and directrix.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Use coordinates to prove simple geometric theorems algebraically</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69" w:anchor="page=217" w:history="1">
        <w:r w:rsidR="00FB22FA" w:rsidRPr="00DF7A85">
          <w:rPr>
            <w:rStyle w:val="Hyperlink"/>
            <w:rFonts w:ascii="Times New Roman" w:hAnsi="Times New Roman" w:cs="Times New Roman"/>
            <w:b/>
            <w:bCs/>
            <w:sz w:val="22"/>
            <w:szCs w:val="22"/>
          </w:rPr>
          <w:t>MCC9-12.G.GPE.4</w:t>
        </w:r>
      </w:hyperlink>
      <w:r w:rsidR="00FB22FA" w:rsidRPr="00DF7A85">
        <w:rPr>
          <w:rFonts w:ascii="Times New Roman" w:hAnsi="Times New Roman" w:cs="Times New Roman"/>
          <w:b/>
          <w:bCs/>
          <w:color w:val="auto"/>
          <w:sz w:val="22"/>
          <w:szCs w:val="22"/>
        </w:rPr>
        <w:t xml:space="preserve"> Use coordinates to prove simple geometric theorems algebraically. </w:t>
      </w:r>
      <w:r w:rsidR="00FB22FA" w:rsidRPr="00DF7A85">
        <w:rPr>
          <w:rFonts w:ascii="Times New Roman" w:hAnsi="Times New Roman" w:cs="Times New Roman"/>
          <w:b/>
          <w:bCs/>
          <w:i/>
          <w:color w:val="auto"/>
          <w:sz w:val="22"/>
          <w:szCs w:val="22"/>
        </w:rPr>
        <w:t>For example, prove or disprove that a figure defined by four given points in the coordinate plane is a rectangle; prove or disprove that the point (1, √3) lies on the circle centered at the origin and containing the point (0, 2).</w:t>
      </w:r>
      <w:r w:rsidR="00FB22FA" w:rsidRPr="00DF7A85">
        <w:rPr>
          <w:rFonts w:ascii="Times New Roman" w:hAnsi="Times New Roman" w:cs="Times New Roman"/>
          <w:b/>
          <w:bCs/>
          <w:color w:val="auto"/>
          <w:sz w:val="22"/>
          <w:szCs w:val="22"/>
        </w:rPr>
        <w:t xml:space="preserve"> </w:t>
      </w:r>
    </w:p>
    <w:p w:rsidR="00FB22FA" w:rsidRPr="007846A0"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70" w:anchor="page=156" w:history="1">
        <w:r w:rsidR="00FB22FA" w:rsidRPr="00DF7A85">
          <w:rPr>
            <w:rStyle w:val="Hyperlink"/>
            <w:rFonts w:ascii="Times New Roman" w:hAnsi="Times New Roman" w:cs="Times New Roman"/>
            <w:b/>
            <w:sz w:val="24"/>
            <w:szCs w:val="24"/>
          </w:rPr>
          <w:t>Geometric Measurement and Dimension</w:t>
        </w:r>
      </w:hyperlink>
      <w:r w:rsidR="00FB22FA" w:rsidRPr="00DF7A85">
        <w:rPr>
          <w:rFonts w:ascii="Times New Roman" w:hAnsi="Times New Roman" w:cs="Times New Roman"/>
          <w:b/>
          <w:sz w:val="24"/>
          <w:szCs w:val="24"/>
        </w:rPr>
        <w:t xml:space="preserve"> </w:t>
      </w:r>
      <w:r w:rsidR="00FB22FA" w:rsidRPr="007846A0">
        <w:rPr>
          <w:rFonts w:ascii="Times New Roman" w:hAnsi="Times New Roman" w:cs="Times New Roman"/>
          <w:b/>
          <w:sz w:val="20"/>
          <w:szCs w:val="20"/>
        </w:rPr>
        <w:tab/>
        <w:t>G.GMD</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Visualize relationships between two-dimensional and three-dimensional objects</w:t>
      </w: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646866" w:rsidP="00FB22FA">
      <w:pPr>
        <w:pStyle w:val="Default"/>
        <w:rPr>
          <w:rFonts w:ascii="Times New Roman" w:hAnsi="Times New Roman" w:cs="Times New Roman"/>
          <w:b/>
          <w:bCs/>
          <w:color w:val="auto"/>
          <w:sz w:val="22"/>
          <w:szCs w:val="22"/>
        </w:rPr>
      </w:pPr>
      <w:hyperlink r:id="rId71" w:anchor="page=231" w:history="1">
        <w:r w:rsidR="00FB22FA" w:rsidRPr="00DF7A85">
          <w:rPr>
            <w:rStyle w:val="Hyperlink"/>
            <w:rFonts w:ascii="Times New Roman" w:hAnsi="Times New Roman" w:cs="Times New Roman"/>
            <w:b/>
            <w:bCs/>
            <w:sz w:val="22"/>
            <w:szCs w:val="22"/>
          </w:rPr>
          <w:t>MCC9-12.G.GMD.4</w:t>
        </w:r>
      </w:hyperlink>
      <w:r w:rsidR="00FB22FA" w:rsidRPr="00DF7A85">
        <w:rPr>
          <w:rFonts w:ascii="Times New Roman" w:hAnsi="Times New Roman" w:cs="Times New Roman"/>
          <w:b/>
          <w:bCs/>
          <w:color w:val="auto"/>
          <w:sz w:val="22"/>
          <w:szCs w:val="22"/>
        </w:rPr>
        <w:t xml:space="preserve"> Identify the shapes of two-dimensional cross-sections of three-dimensional objects, and identify three-dimensional objects generated by rotations of two-dimensional objects. </w:t>
      </w:r>
    </w:p>
    <w:p w:rsidR="00FB22FA" w:rsidRPr="007846A0" w:rsidRDefault="00FB22FA" w:rsidP="00FB22FA">
      <w:pPr>
        <w:pStyle w:val="Default"/>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72" w:anchor="page=156" w:history="1">
        <w:r w:rsidR="00FB22FA" w:rsidRPr="00DF7A85">
          <w:rPr>
            <w:rStyle w:val="Hyperlink"/>
            <w:rFonts w:ascii="Times New Roman" w:hAnsi="Times New Roman" w:cs="Times New Roman"/>
            <w:b/>
            <w:sz w:val="24"/>
            <w:szCs w:val="24"/>
          </w:rPr>
          <w:t>Modeling with Geometry</w:t>
        </w:r>
      </w:hyperlink>
      <w:r w:rsidR="00FB22FA" w:rsidRPr="00DF7A85">
        <w:rPr>
          <w:rFonts w:ascii="Times New Roman" w:hAnsi="Times New Roman" w:cs="Times New Roman"/>
          <w:b/>
          <w:sz w:val="24"/>
          <w:szCs w:val="24"/>
        </w:rPr>
        <w:t xml:space="preserve"> </w:t>
      </w:r>
      <w:r w:rsidR="00FB22FA" w:rsidRPr="007846A0">
        <w:rPr>
          <w:rFonts w:ascii="Times New Roman" w:hAnsi="Times New Roman" w:cs="Times New Roman"/>
          <w:b/>
          <w:sz w:val="20"/>
          <w:szCs w:val="20"/>
        </w:rPr>
        <w:tab/>
        <w:t>G.MG</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Apply geometric concepts in modeling situations</w:t>
      </w:r>
    </w:p>
    <w:p w:rsidR="00FB22FA" w:rsidRPr="00DF7A85" w:rsidRDefault="00FB22FA" w:rsidP="00FB22FA">
      <w:pPr>
        <w:autoSpaceDE w:val="0"/>
        <w:autoSpaceDN w:val="0"/>
        <w:adjustRightInd w:val="0"/>
        <w:spacing w:after="0" w:line="240" w:lineRule="auto"/>
        <w:rPr>
          <w:rFonts w:ascii="Times New Roman" w:hAnsi="Times New Roman" w:cs="Times New Roman"/>
          <w:u w:val="single"/>
        </w:rPr>
      </w:pPr>
    </w:p>
    <w:p w:rsidR="00FB22FA" w:rsidRPr="00DF7A85" w:rsidRDefault="00646866" w:rsidP="00FB22FA">
      <w:pPr>
        <w:pStyle w:val="Default"/>
        <w:rPr>
          <w:rFonts w:ascii="Times New Roman" w:hAnsi="Times New Roman" w:cs="Times New Roman"/>
          <w:b/>
          <w:color w:val="auto"/>
          <w:sz w:val="22"/>
          <w:szCs w:val="22"/>
        </w:rPr>
      </w:pPr>
      <w:hyperlink r:id="rId73" w:anchor="page=235" w:history="1">
        <w:r w:rsidR="00FB22FA" w:rsidRPr="00DF7A85">
          <w:rPr>
            <w:rStyle w:val="Hyperlink"/>
            <w:rFonts w:ascii="Times New Roman" w:hAnsi="Times New Roman" w:cs="Times New Roman"/>
            <w:b/>
            <w:bCs/>
            <w:sz w:val="22"/>
            <w:szCs w:val="22"/>
          </w:rPr>
          <w:t>MCC9-12.G.MG.1</w:t>
        </w:r>
      </w:hyperlink>
      <w:r w:rsidR="00FB22FA" w:rsidRPr="00DF7A85">
        <w:rPr>
          <w:rFonts w:ascii="Times New Roman" w:hAnsi="Times New Roman" w:cs="Times New Roman"/>
          <w:b/>
          <w:bCs/>
          <w:color w:val="auto"/>
          <w:sz w:val="22"/>
          <w:szCs w:val="22"/>
        </w:rPr>
        <w:t xml:space="preserve"> Use geometric shapes, their measures, and their properties to describe objects (e.g., modeling a tree trunk or a human torso as a cylinder).</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bCs/>
          <w:color w:val="auto"/>
          <w:sz w:val="22"/>
          <w:szCs w:val="22"/>
        </w:rPr>
      </w:pPr>
      <w:hyperlink r:id="rId74" w:anchor="page=237" w:history="1">
        <w:r w:rsidR="00FB22FA" w:rsidRPr="00DF7A85">
          <w:rPr>
            <w:rStyle w:val="Hyperlink"/>
            <w:rFonts w:ascii="Times New Roman" w:hAnsi="Times New Roman" w:cs="Times New Roman"/>
            <w:b/>
            <w:bCs/>
            <w:sz w:val="22"/>
            <w:szCs w:val="22"/>
          </w:rPr>
          <w:t>MCC9-12.G.MG.2</w:t>
        </w:r>
      </w:hyperlink>
      <w:r w:rsidR="00FB22FA" w:rsidRPr="00DF7A85">
        <w:rPr>
          <w:rFonts w:ascii="Times New Roman" w:hAnsi="Times New Roman" w:cs="Times New Roman"/>
          <w:b/>
          <w:bCs/>
          <w:color w:val="auto"/>
          <w:sz w:val="22"/>
          <w:szCs w:val="22"/>
        </w:rPr>
        <w:t xml:space="preserve"> Apply concepts of density based on area and volume in modeling situations (e.g., persons per square mile, BTUs per cubic foot).</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ind w:left="720"/>
        <w:rPr>
          <w:rFonts w:ascii="Times New Roman" w:hAnsi="Times New Roman" w:cs="Times New Roman"/>
          <w:i/>
          <w:color w:val="auto"/>
          <w:sz w:val="22"/>
          <w:szCs w:val="22"/>
        </w:rPr>
      </w:pPr>
    </w:p>
    <w:p w:rsidR="00FB22FA" w:rsidRPr="00DF7A85" w:rsidRDefault="00646866" w:rsidP="00FB22FA">
      <w:pPr>
        <w:pStyle w:val="Default"/>
        <w:rPr>
          <w:rFonts w:ascii="Times New Roman" w:hAnsi="Times New Roman" w:cs="Times New Roman"/>
          <w:b/>
          <w:bCs/>
          <w:color w:val="auto"/>
          <w:sz w:val="22"/>
          <w:szCs w:val="22"/>
        </w:rPr>
      </w:pPr>
      <w:hyperlink r:id="rId75" w:anchor="page=239" w:history="1">
        <w:r w:rsidR="00FB22FA" w:rsidRPr="00DF7A85">
          <w:rPr>
            <w:rStyle w:val="Hyperlink"/>
            <w:rFonts w:ascii="Times New Roman" w:hAnsi="Times New Roman" w:cs="Times New Roman"/>
            <w:b/>
            <w:bCs/>
            <w:sz w:val="22"/>
            <w:szCs w:val="22"/>
          </w:rPr>
          <w:t>MCC9-12.G.MG.3</w:t>
        </w:r>
      </w:hyperlink>
      <w:r w:rsidR="00FB22FA" w:rsidRPr="00DF7A85">
        <w:rPr>
          <w:rFonts w:ascii="Times New Roman" w:hAnsi="Times New Roman" w:cs="Times New Roman"/>
          <w:b/>
          <w:bCs/>
          <w:color w:val="auto"/>
          <w:sz w:val="22"/>
          <w:szCs w:val="22"/>
        </w:rPr>
        <w:t xml:space="preserve"> Apply geometric methods to solve design problems (e.g., designing an object or structure to satisfy physical constraints or minimize cost; working with typographic grid systems based on ratios).</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7846A0" w:rsidRDefault="00FB22FA" w:rsidP="00FB22FA">
      <w:pPr>
        <w:pStyle w:val="Default"/>
        <w:rPr>
          <w:rFonts w:ascii="Times New Roman" w:hAnsi="Times New Roman" w:cs="Times New Roman"/>
          <w:b/>
          <w:color w:val="auto"/>
          <w:sz w:val="20"/>
          <w:szCs w:val="20"/>
        </w:rPr>
      </w:pPr>
    </w:p>
    <w:p w:rsidR="00FB22FA" w:rsidRPr="00646866" w:rsidRDefault="00646866" w:rsidP="00FB22FA">
      <w:pPr>
        <w:tabs>
          <w:tab w:val="right" w:pos="9360"/>
        </w:tabs>
        <w:autoSpaceDE w:val="0"/>
        <w:autoSpaceDN w:val="0"/>
        <w:adjustRightInd w:val="0"/>
        <w:spacing w:after="0" w:line="240" w:lineRule="auto"/>
        <w:rPr>
          <w:rFonts w:ascii="Times New Roman" w:hAnsi="Times New Roman" w:cs="Times New Roman"/>
          <w:b/>
          <w:sz w:val="28"/>
          <w:szCs w:val="28"/>
        </w:rPr>
      </w:pPr>
      <w:hyperlink r:id="rId76" w:anchor="page=242" w:history="1">
        <w:bookmarkStart w:id="11" w:name="_Toc390887620"/>
        <w:r w:rsidR="00FB22FA" w:rsidRPr="00433FAC">
          <w:rPr>
            <w:rStyle w:val="Heading1Char"/>
            <w:color w:val="0000FF"/>
            <w:sz w:val="28"/>
            <w:shd w:val="clear" w:color="auto" w:fill="BFBFBF" w:themeFill="background1" w:themeFillShade="BF"/>
          </w:rPr>
          <w:t>Mathematics | High School—Statistics and Probability</w:t>
        </w:r>
        <w:bookmarkEnd w:id="11"/>
      </w:hyperlink>
      <w:r w:rsidR="00FB22FA" w:rsidRPr="00433FAC">
        <w:rPr>
          <w:rFonts w:ascii="MS Mincho" w:eastAsia="MS Mincho" w:hAnsi="MS Mincho" w:cs="MS Mincho"/>
          <w:b/>
          <w:bCs/>
          <w:sz w:val="20"/>
          <w:szCs w:val="20"/>
          <w:shd w:val="clear" w:color="auto" w:fill="BFBFBF" w:themeFill="background1" w:themeFillShade="BF"/>
          <w:vertAlign w:val="superscript"/>
        </w:rPr>
        <w:t>★</w:t>
      </w:r>
      <w:r w:rsidR="00433FAC">
        <w:rPr>
          <w:rFonts w:ascii="MS Mincho" w:eastAsia="MS Mincho" w:hAnsi="MS Mincho" w:cs="MS Mincho"/>
          <w:b/>
          <w:bCs/>
          <w:sz w:val="20"/>
          <w:szCs w:val="20"/>
          <w:shd w:val="clear" w:color="auto" w:fill="BFBFBF" w:themeFill="background1" w:themeFillShade="BF"/>
          <w:vertAlign w:val="superscript"/>
        </w:rPr>
        <w:tab/>
      </w:r>
    </w:p>
    <w:p w:rsidR="00FB22FA" w:rsidRPr="007846A0" w:rsidRDefault="00FB22FA" w:rsidP="00FB22FA">
      <w:pPr>
        <w:autoSpaceDE w:val="0"/>
        <w:autoSpaceDN w:val="0"/>
        <w:adjustRightInd w:val="0"/>
        <w:spacing w:after="0" w:line="240" w:lineRule="auto"/>
        <w:rPr>
          <w:rFonts w:ascii="Times New Roman" w:hAnsi="Times New Roman" w:cs="Times New Roman"/>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w:t>
      </w:r>
      <w:r w:rsidRPr="00DF7A85">
        <w:rPr>
          <w:rFonts w:ascii="Times New Roman" w:hAnsi="Times New Roman" w:cs="Times New Roman"/>
        </w:rPr>
        <w:lastRenderedPageBreak/>
        <w:t>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Technology plays an important role in statistics and probability by making it possible to generate plots, regression functions, and correlation coefficients, and to simulate many possible outcomes in a short amount of time.</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rPr>
      </w:pPr>
      <w:proofErr w:type="gramStart"/>
      <w:r w:rsidRPr="00DF7A85">
        <w:rPr>
          <w:rFonts w:ascii="Times New Roman" w:hAnsi="Times New Roman" w:cs="Times New Roman"/>
          <w:b/>
          <w:bCs/>
        </w:rPr>
        <w:t>Connections to Functions and Modeling</w:t>
      </w:r>
      <w:r w:rsidRPr="00DF7A85">
        <w:rPr>
          <w:rFonts w:ascii="Times New Roman" w:hAnsi="Times New Roman" w:cs="Times New Roman"/>
        </w:rPr>
        <w:t>.</w:t>
      </w:r>
      <w:proofErr w:type="gramEnd"/>
      <w:r w:rsidRPr="00DF7A85">
        <w:rPr>
          <w:rFonts w:ascii="Times New Roman" w:hAnsi="Times New Roman" w:cs="Times New Roman"/>
        </w:rPr>
        <w:t xml:space="preserve"> Functions may be used to describe data; if the data suggest a linear relationship, the relationship can be modeled with a regression line, and its strength and direction can be expressed through a correlation coefficient.</w:t>
      </w:r>
    </w:p>
    <w:p w:rsidR="00FB22FA" w:rsidRPr="00DF7A85" w:rsidRDefault="00FB22FA" w:rsidP="00FB22FA">
      <w:pPr>
        <w:pStyle w:val="Default"/>
        <w:rPr>
          <w:rFonts w:ascii="Times New Roman" w:hAnsi="Times New Roman" w:cs="Times New Roman"/>
          <w:bCs/>
          <w:color w:val="auto"/>
          <w:sz w:val="22"/>
          <w:szCs w:val="22"/>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77" w:anchor="page=242" w:history="1">
        <w:r w:rsidR="00FB22FA" w:rsidRPr="00DF7A85">
          <w:rPr>
            <w:rStyle w:val="Hyperlink"/>
            <w:rFonts w:ascii="Times New Roman" w:hAnsi="Times New Roman" w:cs="Times New Roman"/>
            <w:b/>
            <w:sz w:val="24"/>
            <w:szCs w:val="24"/>
          </w:rPr>
          <w:t>Interpreting Categorical and Quantitative Data</w:t>
        </w:r>
      </w:hyperlink>
      <w:r w:rsidR="00FB22FA" w:rsidRPr="007846A0">
        <w:rPr>
          <w:rFonts w:ascii="Times New Roman" w:hAnsi="Times New Roman" w:cs="Times New Roman"/>
          <w:b/>
          <w:sz w:val="20"/>
          <w:szCs w:val="20"/>
        </w:rPr>
        <w:t xml:space="preserve"> </w:t>
      </w:r>
      <w:r w:rsidR="00FB22FA" w:rsidRPr="007846A0">
        <w:rPr>
          <w:rFonts w:ascii="Times New Roman" w:hAnsi="Times New Roman" w:cs="Times New Roman"/>
          <w:b/>
          <w:sz w:val="20"/>
          <w:szCs w:val="20"/>
        </w:rPr>
        <w:tab/>
        <w:t>S.ID</w:t>
      </w:r>
    </w:p>
    <w:p w:rsidR="00FB22FA" w:rsidRPr="007846A0" w:rsidRDefault="00FB22FA" w:rsidP="00FB22FA">
      <w:pPr>
        <w:autoSpaceDE w:val="0"/>
        <w:autoSpaceDN w:val="0"/>
        <w:adjustRightInd w:val="0"/>
        <w:spacing w:after="0" w:line="240" w:lineRule="auto"/>
        <w:rPr>
          <w:rFonts w:ascii="Times New Roman" w:hAnsi="Times New Roman" w:cs="Times New Roman"/>
          <w:b/>
          <w:sz w:val="20"/>
          <w:szCs w:val="20"/>
          <w:u w:val="single"/>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Summarize, represent, and interpret data on a single count or measurement variable</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color w:val="auto"/>
          <w:sz w:val="22"/>
          <w:szCs w:val="22"/>
        </w:rPr>
      </w:pPr>
      <w:hyperlink r:id="rId78" w:anchor="page=247" w:history="1">
        <w:r w:rsidR="00FB22FA" w:rsidRPr="00DF7A85">
          <w:rPr>
            <w:rStyle w:val="Hyperlink"/>
            <w:rFonts w:ascii="Times New Roman" w:hAnsi="Times New Roman" w:cs="Times New Roman"/>
            <w:b/>
            <w:bCs/>
            <w:sz w:val="22"/>
            <w:szCs w:val="22"/>
          </w:rPr>
          <w:t>MCC9-12.S.ID.2</w:t>
        </w:r>
      </w:hyperlink>
      <w:r w:rsidR="00FB22FA" w:rsidRPr="00DF7A85">
        <w:rPr>
          <w:rFonts w:ascii="Times New Roman" w:hAnsi="Times New Roman" w:cs="Times New Roman"/>
          <w:b/>
          <w:bCs/>
          <w:color w:val="auto"/>
          <w:sz w:val="22"/>
          <w:szCs w:val="22"/>
        </w:rPr>
        <w:t xml:space="preserve"> Use statistics appropriate to the shape of the data distribution to compare center (median, mean) and spread (interquartile range, standard deviation) of two or more different data sets.</w:t>
      </w:r>
      <w:r w:rsidR="00FB22FA" w:rsidRPr="00DF7A85">
        <w:rPr>
          <w:rFonts w:ascii="MS Mincho" w:eastAsia="MS Mincho" w:hAnsi="MS Mincho" w:cs="MS Mincho"/>
          <w:bCs/>
          <w:color w:val="auto"/>
          <w:sz w:val="22"/>
          <w:szCs w:val="22"/>
          <w:vertAlign w:val="superscript"/>
        </w:rPr>
        <w:t>★</w:t>
      </w:r>
      <w:r w:rsidR="00FB22FA" w:rsidRPr="00DF7A85">
        <w:rPr>
          <w:rFonts w:ascii="Times New Roman" w:hAnsi="Times New Roman" w:cs="Times New Roman"/>
          <w:bCs/>
          <w:color w:val="auto"/>
          <w:sz w:val="22"/>
          <w:szCs w:val="22"/>
        </w:rPr>
        <w:t xml:space="preserve"> </w:t>
      </w:r>
    </w:p>
    <w:p w:rsidR="00FB22FA" w:rsidRPr="00DF7A85" w:rsidRDefault="00FB22FA" w:rsidP="00FB22FA">
      <w:pPr>
        <w:pStyle w:val="Default"/>
        <w:numPr>
          <w:ilvl w:val="0"/>
          <w:numId w:val="32"/>
        </w:numPr>
        <w:rPr>
          <w:rFonts w:ascii="Times New Roman" w:hAnsi="Times New Roman" w:cs="Times New Roman"/>
          <w:color w:val="auto"/>
          <w:sz w:val="22"/>
          <w:szCs w:val="22"/>
        </w:rPr>
      </w:pPr>
      <w:r w:rsidRPr="00DF7A85">
        <w:rPr>
          <w:rFonts w:ascii="Times New Roman" w:hAnsi="Times New Roman" w:cs="Times New Roman"/>
          <w:color w:val="auto"/>
          <w:sz w:val="22"/>
          <w:szCs w:val="22"/>
        </w:rPr>
        <w:t>Include review of Mean Absolute Deviation as a measure of variation.</w:t>
      </w:r>
    </w:p>
    <w:p w:rsidR="00FB22FA" w:rsidRPr="00DF7A85" w:rsidRDefault="00FB22FA" w:rsidP="00FB22FA">
      <w:pPr>
        <w:pStyle w:val="Default"/>
        <w:rPr>
          <w:rFonts w:ascii="Times New Roman" w:hAnsi="Times New Roman" w:cs="Times New Roman"/>
          <w:i/>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79" w:anchor="page=253" w:history="1">
        <w:r w:rsidR="00FB22FA" w:rsidRPr="00DF7A85">
          <w:rPr>
            <w:rStyle w:val="Hyperlink"/>
            <w:rFonts w:ascii="Times New Roman" w:hAnsi="Times New Roman" w:cs="Times New Roman"/>
            <w:b/>
            <w:bCs/>
            <w:sz w:val="22"/>
            <w:szCs w:val="22"/>
          </w:rPr>
          <w:t>MCC9-12.S.ID.4</w:t>
        </w:r>
      </w:hyperlink>
      <w:r w:rsidR="00FB22FA" w:rsidRPr="00DF7A85">
        <w:rPr>
          <w:rFonts w:ascii="Times New Roman" w:hAnsi="Times New Roman" w:cs="Times New Roman"/>
          <w:b/>
          <w:bCs/>
          <w:color w:val="auto"/>
          <w:sz w:val="22"/>
          <w:szCs w:val="22"/>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Summarize, represent, and interpret data on two categorical and quantitative variables</w:t>
      </w: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646866" w:rsidP="00FB22FA">
      <w:pPr>
        <w:pStyle w:val="Default"/>
        <w:rPr>
          <w:rFonts w:ascii="Times New Roman" w:hAnsi="Times New Roman" w:cs="Times New Roman"/>
          <w:b/>
          <w:color w:val="auto"/>
          <w:sz w:val="22"/>
          <w:szCs w:val="22"/>
        </w:rPr>
      </w:pPr>
      <w:hyperlink r:id="rId80" w:anchor="page=259" w:history="1">
        <w:r w:rsidR="00FB22FA" w:rsidRPr="00DF7A85">
          <w:rPr>
            <w:rStyle w:val="Hyperlink"/>
            <w:rFonts w:ascii="Times New Roman" w:hAnsi="Times New Roman" w:cs="Times New Roman"/>
            <w:b/>
            <w:bCs/>
            <w:sz w:val="22"/>
            <w:szCs w:val="22"/>
          </w:rPr>
          <w:t>MCC9-12.S.ID.6</w:t>
        </w:r>
      </w:hyperlink>
      <w:r w:rsidR="00FB22FA" w:rsidRPr="00DF7A85">
        <w:rPr>
          <w:rFonts w:ascii="Times New Roman" w:hAnsi="Times New Roman" w:cs="Times New Roman"/>
          <w:b/>
          <w:bCs/>
          <w:color w:val="auto"/>
          <w:sz w:val="22"/>
          <w:szCs w:val="22"/>
        </w:rPr>
        <w:t xml:space="preserve"> Represent data on two quantitative variables on a scatter plot, and describe how the variables are related.</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vertAlign w:val="superscript"/>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FB22FA" w:rsidP="00FB22FA">
      <w:pPr>
        <w:pStyle w:val="Default"/>
        <w:ind w:left="360"/>
        <w:rPr>
          <w:rFonts w:ascii="Times New Roman" w:hAnsi="Times New Roman" w:cs="Times New Roman"/>
          <w:b/>
          <w:color w:val="auto"/>
          <w:sz w:val="22"/>
          <w:szCs w:val="22"/>
        </w:rPr>
      </w:pPr>
      <w:r w:rsidRPr="00DF7A85">
        <w:rPr>
          <w:rFonts w:ascii="Times New Roman" w:hAnsi="Times New Roman" w:cs="Times New Roman"/>
          <w:b/>
          <w:bCs/>
          <w:color w:val="auto"/>
          <w:sz w:val="22"/>
          <w:szCs w:val="22"/>
        </w:rPr>
        <w:lastRenderedPageBreak/>
        <w:t xml:space="preserve">MCC9-12.S.ID.6a Fit a function to the data; use functions fitted to data to solve problems in the context of the data. </w:t>
      </w:r>
      <w:proofErr w:type="gramStart"/>
      <w:r w:rsidRPr="00DF7A85">
        <w:rPr>
          <w:rFonts w:ascii="Times New Roman" w:hAnsi="Times New Roman" w:cs="Times New Roman"/>
          <w:b/>
          <w:bCs/>
          <w:color w:val="auto"/>
          <w:sz w:val="22"/>
          <w:szCs w:val="22"/>
        </w:rPr>
        <w:t>Use given functions or choose</w:t>
      </w:r>
      <w:proofErr w:type="gramEnd"/>
      <w:r w:rsidRPr="00DF7A85">
        <w:rPr>
          <w:rFonts w:ascii="Times New Roman" w:hAnsi="Times New Roman" w:cs="Times New Roman"/>
          <w:b/>
          <w:bCs/>
          <w:color w:val="auto"/>
          <w:sz w:val="22"/>
          <w:szCs w:val="22"/>
        </w:rPr>
        <w:t xml:space="preserve"> a function suggested by the context. Emphasize </w:t>
      </w:r>
      <w:r w:rsidRPr="00DF7A85">
        <w:rPr>
          <w:rFonts w:ascii="Times New Roman" w:hAnsi="Times New Roman" w:cs="Times New Roman"/>
          <w:b/>
          <w:bCs/>
          <w:strike/>
          <w:color w:val="auto"/>
          <w:sz w:val="22"/>
          <w:szCs w:val="22"/>
        </w:rPr>
        <w:t>linear</w:t>
      </w:r>
      <w:r w:rsidRPr="00DF7A85">
        <w:rPr>
          <w:rFonts w:ascii="Times New Roman" w:hAnsi="Times New Roman" w:cs="Times New Roman"/>
          <w:b/>
          <w:bCs/>
          <w:color w:val="auto"/>
          <w:sz w:val="22"/>
          <w:szCs w:val="22"/>
        </w:rPr>
        <w:t xml:space="preserve">, quadratic, </w:t>
      </w:r>
      <w:r w:rsidRPr="00DF7A85">
        <w:rPr>
          <w:rFonts w:ascii="Times New Roman" w:hAnsi="Times New Roman" w:cs="Times New Roman"/>
          <w:b/>
          <w:bCs/>
          <w:strike/>
          <w:color w:val="auto"/>
          <w:sz w:val="22"/>
          <w:szCs w:val="22"/>
        </w:rPr>
        <w:t>and exponential</w:t>
      </w:r>
      <w:r w:rsidRPr="00DF7A85">
        <w:rPr>
          <w:rFonts w:ascii="Times New Roman" w:hAnsi="Times New Roman" w:cs="Times New Roman"/>
          <w:b/>
          <w:bCs/>
          <w:color w:val="auto"/>
          <w:sz w:val="22"/>
          <w:szCs w:val="22"/>
        </w:rPr>
        <w:t xml:space="preserve"> models.</w:t>
      </w:r>
      <w:r w:rsidRPr="00DF7A85">
        <w:rPr>
          <w:rFonts w:ascii="MS Mincho" w:eastAsia="MS Mincho" w:hAnsi="MS Mincho" w:cs="MS Mincho"/>
          <w:b/>
          <w:bCs/>
          <w:color w:val="auto"/>
          <w:sz w:val="22"/>
          <w:szCs w:val="22"/>
          <w:vertAlign w:val="superscript"/>
        </w:rPr>
        <w:t>★</w:t>
      </w:r>
      <w:r w:rsidRPr="00DF7A85">
        <w:rPr>
          <w:rFonts w:ascii="Times New Roman" w:hAnsi="Times New Roman" w:cs="Times New Roman"/>
          <w:b/>
          <w:bCs/>
          <w:color w:val="auto"/>
          <w:sz w:val="22"/>
          <w:szCs w:val="22"/>
        </w:rPr>
        <w:t xml:space="preserve"> </w:t>
      </w:r>
    </w:p>
    <w:p w:rsidR="00FB22FA" w:rsidRPr="007846A0" w:rsidRDefault="00FB22FA" w:rsidP="00FB22FA">
      <w:pPr>
        <w:pStyle w:val="Default"/>
        <w:ind w:left="360"/>
        <w:rPr>
          <w:rFonts w:ascii="Times New Roman" w:hAnsi="Times New Roman" w:cs="Times New Roman"/>
          <w:bCs/>
          <w:color w:val="auto"/>
          <w:sz w:val="20"/>
          <w:szCs w:val="20"/>
        </w:rPr>
      </w:pPr>
    </w:p>
    <w:p w:rsidR="00FB22FA" w:rsidRPr="007846A0" w:rsidRDefault="00646866" w:rsidP="00FB22F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81" w:anchor="page=242" w:history="1">
        <w:r w:rsidR="00FB22FA" w:rsidRPr="00DF7A85">
          <w:rPr>
            <w:rStyle w:val="Hyperlink"/>
            <w:rFonts w:ascii="Times New Roman" w:hAnsi="Times New Roman" w:cs="Times New Roman"/>
            <w:b/>
            <w:sz w:val="24"/>
            <w:szCs w:val="24"/>
          </w:rPr>
          <w:t>Making Inferences and Justifying Conclusions</w:t>
        </w:r>
      </w:hyperlink>
      <w:r w:rsidR="00FB22FA" w:rsidRPr="00DF7A85">
        <w:rPr>
          <w:rFonts w:ascii="Times New Roman" w:hAnsi="Times New Roman" w:cs="Times New Roman"/>
          <w:b/>
          <w:sz w:val="24"/>
          <w:szCs w:val="24"/>
        </w:rPr>
        <w:t xml:space="preserve"> </w:t>
      </w:r>
      <w:r w:rsidR="00FB22FA" w:rsidRPr="007846A0">
        <w:rPr>
          <w:rFonts w:ascii="Times New Roman" w:hAnsi="Times New Roman" w:cs="Times New Roman"/>
          <w:b/>
          <w:sz w:val="20"/>
          <w:szCs w:val="20"/>
        </w:rPr>
        <w:tab/>
        <w:t>S.IC</w:t>
      </w:r>
    </w:p>
    <w:p w:rsidR="00FB22FA" w:rsidRPr="007846A0" w:rsidRDefault="00FB22FA" w:rsidP="00FB22FA">
      <w:pPr>
        <w:autoSpaceDE w:val="0"/>
        <w:autoSpaceDN w:val="0"/>
        <w:adjustRightInd w:val="0"/>
        <w:spacing w:after="0" w:line="240" w:lineRule="auto"/>
        <w:rPr>
          <w:rFonts w:ascii="Times New Roman" w:hAnsi="Times New Roman" w:cs="Times New Roman"/>
          <w:b/>
          <w:bCs/>
          <w:sz w:val="20"/>
          <w:szCs w:val="20"/>
          <w:u w:val="single"/>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Understand and evaluate random processes underlying statistical experiments</w:t>
      </w: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646866" w:rsidP="00FB22FA">
      <w:pPr>
        <w:pStyle w:val="Default"/>
        <w:rPr>
          <w:rFonts w:ascii="Times New Roman" w:hAnsi="Times New Roman" w:cs="Times New Roman"/>
          <w:b/>
          <w:color w:val="auto"/>
          <w:sz w:val="22"/>
          <w:szCs w:val="22"/>
        </w:rPr>
      </w:pPr>
      <w:hyperlink r:id="rId82" w:anchor="page=267" w:history="1">
        <w:r w:rsidR="00FB22FA" w:rsidRPr="00DF7A85">
          <w:rPr>
            <w:rStyle w:val="Hyperlink"/>
            <w:rFonts w:ascii="Times New Roman" w:hAnsi="Times New Roman" w:cs="Times New Roman"/>
            <w:b/>
            <w:bCs/>
            <w:sz w:val="22"/>
            <w:szCs w:val="22"/>
          </w:rPr>
          <w:t>MCC9-12.S.IC.1</w:t>
        </w:r>
      </w:hyperlink>
      <w:r w:rsidR="00FB22FA" w:rsidRPr="00DF7A85">
        <w:rPr>
          <w:rFonts w:ascii="Times New Roman" w:hAnsi="Times New Roman" w:cs="Times New Roman"/>
          <w:b/>
          <w:bCs/>
          <w:color w:val="auto"/>
          <w:sz w:val="22"/>
          <w:szCs w:val="22"/>
        </w:rPr>
        <w:t xml:space="preserve"> Understand statistics as a process for making inferences about population parameters based on a random sample from that population.</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83" w:anchor="page=269" w:history="1">
        <w:r w:rsidR="00FB22FA" w:rsidRPr="00DF7A85">
          <w:rPr>
            <w:rStyle w:val="Hyperlink"/>
            <w:rFonts w:ascii="Times New Roman" w:hAnsi="Times New Roman" w:cs="Times New Roman"/>
            <w:b/>
            <w:bCs/>
            <w:sz w:val="22"/>
            <w:szCs w:val="22"/>
          </w:rPr>
          <w:t>MCC9-12.S.IC.2</w:t>
        </w:r>
      </w:hyperlink>
      <w:r w:rsidR="00FB22FA" w:rsidRPr="00DF7A85">
        <w:rPr>
          <w:rFonts w:ascii="Times New Roman" w:hAnsi="Times New Roman" w:cs="Times New Roman"/>
          <w:b/>
          <w:bCs/>
          <w:color w:val="auto"/>
          <w:sz w:val="22"/>
          <w:szCs w:val="22"/>
        </w:rPr>
        <w:t xml:space="preserve"> Decide if a specified model is consistent with results from a given data-generating process, e.g., using simulation. </w:t>
      </w:r>
      <w:r w:rsidR="00FB22FA" w:rsidRPr="00DF7A85">
        <w:rPr>
          <w:rFonts w:ascii="Times New Roman" w:hAnsi="Times New Roman" w:cs="Times New Roman"/>
          <w:b/>
          <w:bCs/>
          <w:i/>
          <w:color w:val="auto"/>
          <w:sz w:val="22"/>
          <w:szCs w:val="22"/>
        </w:rPr>
        <w:t xml:space="preserve">For example, a model says a spinning coin </w:t>
      </w:r>
      <w:proofErr w:type="gramStart"/>
      <w:r w:rsidR="00FB22FA" w:rsidRPr="00DF7A85">
        <w:rPr>
          <w:rFonts w:ascii="Times New Roman" w:hAnsi="Times New Roman" w:cs="Times New Roman"/>
          <w:b/>
          <w:bCs/>
          <w:i/>
          <w:color w:val="auto"/>
          <w:sz w:val="22"/>
          <w:szCs w:val="22"/>
        </w:rPr>
        <w:t>falls</w:t>
      </w:r>
      <w:proofErr w:type="gramEnd"/>
      <w:r w:rsidR="00FB22FA" w:rsidRPr="00DF7A85">
        <w:rPr>
          <w:rFonts w:ascii="Times New Roman" w:hAnsi="Times New Roman" w:cs="Times New Roman"/>
          <w:b/>
          <w:bCs/>
          <w:i/>
          <w:color w:val="auto"/>
          <w:sz w:val="22"/>
          <w:szCs w:val="22"/>
        </w:rPr>
        <w:t xml:space="preserve"> heads up with probability 0. 5. Would a result of 5 tails in a row cause you to question the model</w:t>
      </w:r>
      <w:proofErr w:type="gramStart"/>
      <w:r w:rsidR="00FB22FA" w:rsidRPr="00DF7A85">
        <w:rPr>
          <w:rFonts w:ascii="Times New Roman" w:hAnsi="Times New Roman" w:cs="Times New Roman"/>
          <w:b/>
          <w:bCs/>
          <w:i/>
          <w:color w:val="auto"/>
          <w:sz w:val="22"/>
          <w:szCs w:val="22"/>
        </w:rPr>
        <w:t>?</w:t>
      </w:r>
      <w:r w:rsidR="00FB22FA" w:rsidRPr="00DF7A85">
        <w:rPr>
          <w:rFonts w:ascii="MS Mincho" w:eastAsia="MS Mincho" w:hAnsi="MS Mincho" w:cs="MS Mincho"/>
          <w:b/>
          <w:bCs/>
          <w:color w:val="auto"/>
          <w:sz w:val="22"/>
          <w:szCs w:val="22"/>
          <w:vertAlign w:val="superscript"/>
        </w:rPr>
        <w:t>★</w:t>
      </w:r>
      <w:proofErr w:type="gramEnd"/>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color w:val="auto"/>
          <w:sz w:val="22"/>
          <w:szCs w:val="22"/>
        </w:rPr>
      </w:pP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Make inferences and justify conclusions from sample surveys, experiments, and observational studies</w:t>
      </w:r>
    </w:p>
    <w:p w:rsidR="00FB22FA" w:rsidRPr="00DF7A85" w:rsidRDefault="00FB22FA" w:rsidP="00FB22FA">
      <w:pPr>
        <w:autoSpaceDE w:val="0"/>
        <w:autoSpaceDN w:val="0"/>
        <w:adjustRightInd w:val="0"/>
        <w:spacing w:after="0" w:line="240" w:lineRule="auto"/>
        <w:rPr>
          <w:rFonts w:ascii="Times New Roman" w:hAnsi="Times New Roman" w:cs="Times New Roman"/>
          <w:b/>
          <w:bCs/>
          <w:u w:val="single"/>
        </w:rPr>
      </w:pPr>
    </w:p>
    <w:p w:rsidR="00FB22FA" w:rsidRPr="00DF7A85" w:rsidRDefault="00646866" w:rsidP="00FB22FA">
      <w:pPr>
        <w:pStyle w:val="Default"/>
        <w:rPr>
          <w:rFonts w:ascii="Times New Roman" w:hAnsi="Times New Roman" w:cs="Times New Roman"/>
          <w:b/>
          <w:color w:val="auto"/>
          <w:sz w:val="22"/>
          <w:szCs w:val="22"/>
        </w:rPr>
      </w:pPr>
      <w:hyperlink r:id="rId84" w:anchor="page=271" w:history="1">
        <w:r w:rsidR="00FB22FA" w:rsidRPr="00DF7A85">
          <w:rPr>
            <w:rStyle w:val="Hyperlink"/>
            <w:rFonts w:ascii="Times New Roman" w:hAnsi="Times New Roman" w:cs="Times New Roman"/>
            <w:b/>
            <w:sz w:val="22"/>
            <w:szCs w:val="22"/>
          </w:rPr>
          <w:t>MCC9-12.S.IC.3</w:t>
        </w:r>
      </w:hyperlink>
      <w:r w:rsidR="00FB22FA" w:rsidRPr="00DF7A85">
        <w:rPr>
          <w:rFonts w:ascii="Times New Roman" w:hAnsi="Times New Roman" w:cs="Times New Roman"/>
          <w:b/>
          <w:color w:val="auto"/>
          <w:sz w:val="22"/>
          <w:szCs w:val="22"/>
        </w:rPr>
        <w:t xml:space="preserve"> Recognize the purposes of and differences among sample surveys, experiments, and observational studies; explain how randomization relates to each.</w:t>
      </w:r>
      <w:r w:rsidR="00FB22FA" w:rsidRPr="00DF7A85">
        <w:rPr>
          <w:rFonts w:ascii="MS Mincho" w:eastAsia="MS Mincho" w:hAnsi="MS Mincho" w:cs="MS Mincho"/>
          <w:b/>
          <w:color w:val="auto"/>
          <w:sz w:val="22"/>
          <w:szCs w:val="22"/>
          <w:vertAlign w:val="superscript"/>
        </w:rPr>
        <w:t>★</w:t>
      </w:r>
      <w:r w:rsidR="00FB22FA" w:rsidRPr="00DF7A85">
        <w:rPr>
          <w:rFonts w:ascii="Times New Roman" w:hAnsi="Times New Roman" w:cs="Times New Roman"/>
          <w:b/>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85" w:anchor="page=275" w:history="1">
        <w:r w:rsidR="00FB22FA" w:rsidRPr="00DF7A85">
          <w:rPr>
            <w:rStyle w:val="Hyperlink"/>
            <w:rFonts w:ascii="Times New Roman" w:hAnsi="Times New Roman" w:cs="Times New Roman"/>
            <w:b/>
            <w:bCs/>
            <w:sz w:val="22"/>
            <w:szCs w:val="22"/>
          </w:rPr>
          <w:t>MCC9-12.S.IC.4</w:t>
        </w:r>
      </w:hyperlink>
      <w:r w:rsidR="00FB22FA" w:rsidRPr="00DF7A85">
        <w:rPr>
          <w:rFonts w:ascii="Times New Roman" w:hAnsi="Times New Roman" w:cs="Times New Roman"/>
          <w:b/>
          <w:bCs/>
          <w:color w:val="auto"/>
          <w:sz w:val="22"/>
          <w:szCs w:val="22"/>
        </w:rPr>
        <w:t xml:space="preserve"> Use data from a sample survey to estimate a population mean or proportion; develop a margin of error through the use of simulation models for random sampling.</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86" w:anchor="page=277" w:history="1">
        <w:r w:rsidR="00FB22FA" w:rsidRPr="00DF7A85">
          <w:rPr>
            <w:rStyle w:val="Hyperlink"/>
            <w:rFonts w:ascii="Times New Roman" w:hAnsi="Times New Roman" w:cs="Times New Roman"/>
            <w:b/>
            <w:bCs/>
            <w:sz w:val="22"/>
            <w:szCs w:val="22"/>
          </w:rPr>
          <w:t>MCC9-12.S.IC.5</w:t>
        </w:r>
      </w:hyperlink>
      <w:r w:rsidR="00FB22FA" w:rsidRPr="00DF7A85">
        <w:rPr>
          <w:rFonts w:ascii="Times New Roman" w:hAnsi="Times New Roman" w:cs="Times New Roman"/>
          <w:b/>
          <w:bCs/>
          <w:color w:val="auto"/>
          <w:sz w:val="22"/>
          <w:szCs w:val="22"/>
        </w:rPr>
        <w:t xml:space="preserve"> Use data from a randomized experiment to compare two treatments; use simulations to decide if differences between parameters are significant.</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DF7A85" w:rsidRDefault="00FB22FA" w:rsidP="00FB22FA">
      <w:pPr>
        <w:pStyle w:val="Default"/>
        <w:numPr>
          <w:ilvl w:val="0"/>
          <w:numId w:val="19"/>
        </w:numPr>
        <w:rPr>
          <w:rFonts w:ascii="Times New Roman" w:hAnsi="Times New Roman" w:cs="Times New Roman"/>
          <w:color w:val="auto"/>
          <w:sz w:val="22"/>
          <w:szCs w:val="22"/>
        </w:rPr>
      </w:pPr>
      <w:r w:rsidRPr="00DF7A85">
        <w:rPr>
          <w:rFonts w:ascii="Times New Roman" w:hAnsi="Times New Roman" w:cs="Times New Roman"/>
          <w:color w:val="auto"/>
          <w:sz w:val="22"/>
          <w:szCs w:val="22"/>
        </w:rPr>
        <w:t>The focus is on experiments and simulations.</w:t>
      </w:r>
    </w:p>
    <w:p w:rsidR="00FB22FA" w:rsidRPr="00DF7A85" w:rsidRDefault="00FB22FA" w:rsidP="00FB22FA">
      <w:pPr>
        <w:pStyle w:val="Default"/>
        <w:rPr>
          <w:rFonts w:ascii="Times New Roman" w:hAnsi="Times New Roman" w:cs="Times New Roman"/>
          <w:bCs/>
          <w:color w:val="auto"/>
          <w:sz w:val="22"/>
          <w:szCs w:val="22"/>
        </w:rPr>
      </w:pPr>
    </w:p>
    <w:p w:rsidR="00FB22FA" w:rsidRPr="00DF7A85" w:rsidRDefault="00646866" w:rsidP="00FB22FA">
      <w:pPr>
        <w:pStyle w:val="Default"/>
        <w:rPr>
          <w:rFonts w:ascii="Times New Roman" w:hAnsi="Times New Roman" w:cs="Times New Roman"/>
          <w:b/>
          <w:color w:val="auto"/>
          <w:sz w:val="22"/>
          <w:szCs w:val="22"/>
        </w:rPr>
      </w:pPr>
      <w:hyperlink r:id="rId87" w:anchor="page=279" w:history="1">
        <w:r w:rsidR="00FB22FA" w:rsidRPr="00DF7A85">
          <w:rPr>
            <w:rStyle w:val="Hyperlink"/>
            <w:rFonts w:ascii="Times New Roman" w:hAnsi="Times New Roman" w:cs="Times New Roman"/>
            <w:b/>
            <w:bCs/>
            <w:sz w:val="22"/>
            <w:szCs w:val="22"/>
          </w:rPr>
          <w:t>MCC9-12.S.IC.6</w:t>
        </w:r>
      </w:hyperlink>
      <w:r w:rsidR="00FB22FA" w:rsidRPr="00DF7A85">
        <w:rPr>
          <w:rFonts w:ascii="Times New Roman" w:hAnsi="Times New Roman" w:cs="Times New Roman"/>
          <w:b/>
          <w:bCs/>
          <w:color w:val="auto"/>
          <w:sz w:val="22"/>
          <w:szCs w:val="22"/>
        </w:rPr>
        <w:t xml:space="preserve"> Evaluate reports based on data.</w:t>
      </w:r>
      <w:r w:rsidR="00FB22FA" w:rsidRPr="00DF7A85">
        <w:rPr>
          <w:rFonts w:ascii="MS Mincho" w:eastAsia="MS Mincho" w:hAnsi="MS Mincho" w:cs="MS Mincho"/>
          <w:b/>
          <w:bCs/>
          <w:color w:val="auto"/>
          <w:sz w:val="22"/>
          <w:szCs w:val="22"/>
          <w:vertAlign w:val="superscript"/>
        </w:rPr>
        <w:t>★</w:t>
      </w:r>
      <w:r w:rsidR="00FB22FA" w:rsidRPr="00DF7A85">
        <w:rPr>
          <w:rFonts w:ascii="Times New Roman" w:hAnsi="Times New Roman" w:cs="Times New Roman"/>
          <w:b/>
          <w:bCs/>
          <w:color w:val="auto"/>
          <w:sz w:val="22"/>
          <w:szCs w:val="22"/>
        </w:rPr>
        <w:t xml:space="preserve"> </w:t>
      </w:r>
    </w:p>
    <w:p w:rsidR="00FB22FA" w:rsidRPr="007846A0" w:rsidRDefault="00FB22FA" w:rsidP="00FB22FA">
      <w:pPr>
        <w:pStyle w:val="Default"/>
        <w:rPr>
          <w:rFonts w:ascii="Times New Roman" w:hAnsi="Times New Roman" w:cs="Times New Roman"/>
          <w:color w:val="auto"/>
          <w:sz w:val="20"/>
          <w:szCs w:val="20"/>
        </w:rPr>
      </w:pPr>
    </w:p>
    <w:p w:rsidR="00741CE8" w:rsidRPr="007846A0" w:rsidRDefault="00646866" w:rsidP="00741CE8">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0"/>
          <w:szCs w:val="20"/>
        </w:rPr>
      </w:pPr>
      <w:hyperlink r:id="rId88" w:anchor="page=242" w:history="1">
        <w:r w:rsidR="00741CE8" w:rsidRPr="00DF7A85">
          <w:rPr>
            <w:rStyle w:val="Hyperlink"/>
            <w:rFonts w:ascii="Times New Roman" w:hAnsi="Times New Roman" w:cs="Times New Roman"/>
            <w:b/>
            <w:sz w:val="24"/>
            <w:szCs w:val="24"/>
          </w:rPr>
          <w:t>Conditional Probability and the Rules of Probability</w:t>
        </w:r>
      </w:hyperlink>
      <w:r w:rsidR="00741CE8" w:rsidRPr="00DF7A85">
        <w:rPr>
          <w:rFonts w:ascii="Times New Roman" w:hAnsi="Times New Roman" w:cs="Times New Roman"/>
          <w:b/>
          <w:sz w:val="24"/>
          <w:szCs w:val="24"/>
        </w:rPr>
        <w:t xml:space="preserve"> </w:t>
      </w:r>
      <w:r w:rsidR="00741CE8" w:rsidRPr="007846A0">
        <w:rPr>
          <w:rFonts w:ascii="Times New Roman" w:hAnsi="Times New Roman" w:cs="Times New Roman"/>
          <w:b/>
          <w:sz w:val="20"/>
          <w:szCs w:val="20"/>
        </w:rPr>
        <w:tab/>
        <w:t>S.CP</w:t>
      </w:r>
    </w:p>
    <w:p w:rsidR="00741CE8" w:rsidRPr="007846A0" w:rsidRDefault="00741CE8" w:rsidP="00741CE8">
      <w:pPr>
        <w:autoSpaceDE w:val="0"/>
        <w:autoSpaceDN w:val="0"/>
        <w:adjustRightInd w:val="0"/>
        <w:spacing w:after="0" w:line="240" w:lineRule="auto"/>
        <w:rPr>
          <w:rFonts w:ascii="Times New Roman" w:hAnsi="Times New Roman" w:cs="Times New Roman"/>
          <w:b/>
          <w:sz w:val="20"/>
          <w:szCs w:val="20"/>
          <w:u w:val="single"/>
        </w:rPr>
      </w:pPr>
    </w:p>
    <w:p w:rsidR="00741CE8" w:rsidRPr="00DF7A85" w:rsidRDefault="00741CE8" w:rsidP="00741CE8">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Understand independence and conditional probability and use them to interpret data</w:t>
      </w:r>
    </w:p>
    <w:p w:rsidR="00741CE8" w:rsidRPr="00DF7A85" w:rsidRDefault="00741CE8" w:rsidP="00741CE8">
      <w:pPr>
        <w:autoSpaceDE w:val="0"/>
        <w:autoSpaceDN w:val="0"/>
        <w:adjustRightInd w:val="0"/>
        <w:spacing w:after="0" w:line="240" w:lineRule="auto"/>
        <w:rPr>
          <w:rFonts w:ascii="Times New Roman" w:hAnsi="Times New Roman" w:cs="Times New Roman"/>
          <w:b/>
          <w:bCs/>
          <w:u w:val="single"/>
        </w:rPr>
      </w:pPr>
    </w:p>
    <w:p w:rsidR="00741CE8" w:rsidRPr="00DF7A85" w:rsidRDefault="00646866" w:rsidP="00741CE8">
      <w:pPr>
        <w:pStyle w:val="Default"/>
        <w:rPr>
          <w:rFonts w:ascii="Times New Roman" w:hAnsi="Times New Roman" w:cs="Times New Roman"/>
          <w:b/>
          <w:color w:val="auto"/>
          <w:sz w:val="22"/>
          <w:szCs w:val="22"/>
        </w:rPr>
      </w:pPr>
      <w:hyperlink r:id="rId89" w:anchor="page=281" w:history="1">
        <w:r w:rsidR="00741CE8" w:rsidRPr="00DF7A85">
          <w:rPr>
            <w:rStyle w:val="Hyperlink"/>
            <w:rFonts w:ascii="Times New Roman" w:hAnsi="Times New Roman" w:cs="Times New Roman"/>
            <w:b/>
            <w:bCs/>
            <w:sz w:val="22"/>
            <w:szCs w:val="22"/>
          </w:rPr>
          <w:t>MCC9-12.S.CP.1</w:t>
        </w:r>
      </w:hyperlink>
      <w:r w:rsidR="00741CE8" w:rsidRPr="00DF7A85">
        <w:rPr>
          <w:rFonts w:ascii="Times New Roman" w:hAnsi="Times New Roman" w:cs="Times New Roman"/>
          <w:b/>
          <w:bCs/>
          <w:color w:val="auto"/>
          <w:sz w:val="22"/>
          <w:szCs w:val="22"/>
        </w:rPr>
        <w:t xml:space="preserve"> Describe events as subsets of a sample space (the set of outcomes) using characteristics (or categories) of the outcomes, or as unions, intersections, or complements of other events (“or,” “and,” “not”).</w:t>
      </w:r>
      <w:r w:rsidR="00741CE8" w:rsidRPr="00DF7A85">
        <w:rPr>
          <w:rFonts w:ascii="MS Mincho" w:eastAsia="MS Mincho" w:hAnsi="MS Mincho" w:cs="MS Mincho"/>
          <w:b/>
          <w:bCs/>
          <w:color w:val="auto"/>
          <w:sz w:val="22"/>
          <w:szCs w:val="22"/>
          <w:vertAlign w:val="superscript"/>
        </w:rPr>
        <w:t>★</w:t>
      </w:r>
      <w:r w:rsidR="00741CE8" w:rsidRPr="00DF7A85">
        <w:rPr>
          <w:rFonts w:ascii="Times New Roman" w:hAnsi="Times New Roman" w:cs="Times New Roman"/>
          <w:b/>
          <w:bCs/>
          <w:color w:val="auto"/>
          <w:sz w:val="22"/>
          <w:szCs w:val="22"/>
        </w:rPr>
        <w:t xml:space="preserve"> </w:t>
      </w:r>
    </w:p>
    <w:p w:rsidR="00741CE8" w:rsidRPr="00DF7A85" w:rsidRDefault="00741CE8" w:rsidP="00741CE8">
      <w:pPr>
        <w:pStyle w:val="Default"/>
        <w:rPr>
          <w:rFonts w:ascii="Times New Roman" w:hAnsi="Times New Roman" w:cs="Times New Roman"/>
          <w:bCs/>
          <w:color w:val="auto"/>
          <w:sz w:val="22"/>
          <w:szCs w:val="22"/>
        </w:rPr>
      </w:pPr>
    </w:p>
    <w:p w:rsidR="00741CE8" w:rsidRPr="00DF7A85" w:rsidRDefault="00646866" w:rsidP="00741CE8">
      <w:pPr>
        <w:pStyle w:val="Default"/>
        <w:rPr>
          <w:rFonts w:ascii="Times New Roman" w:hAnsi="Times New Roman" w:cs="Times New Roman"/>
          <w:b/>
          <w:color w:val="auto"/>
          <w:sz w:val="22"/>
          <w:szCs w:val="22"/>
        </w:rPr>
      </w:pPr>
      <w:hyperlink r:id="rId90" w:anchor="page=283" w:history="1">
        <w:r w:rsidR="00741CE8" w:rsidRPr="00DF7A85">
          <w:rPr>
            <w:rStyle w:val="Hyperlink"/>
            <w:rFonts w:ascii="Times New Roman" w:hAnsi="Times New Roman" w:cs="Times New Roman"/>
            <w:b/>
            <w:bCs/>
            <w:sz w:val="22"/>
            <w:szCs w:val="22"/>
          </w:rPr>
          <w:t>MCC9-12.S.CP.2</w:t>
        </w:r>
      </w:hyperlink>
      <w:r w:rsidR="00741CE8" w:rsidRPr="00DF7A85">
        <w:rPr>
          <w:rFonts w:ascii="Times New Roman" w:hAnsi="Times New Roman" w:cs="Times New Roman"/>
          <w:b/>
          <w:bCs/>
          <w:color w:val="auto"/>
          <w:sz w:val="22"/>
          <w:szCs w:val="22"/>
        </w:rPr>
        <w:t xml:space="preserve"> Understand that two events A and B are independent if the probability of A and B occurring together is the product of their probabilities, and use this characterization to determine if they are independent.</w:t>
      </w:r>
      <w:r w:rsidR="00741CE8" w:rsidRPr="00DF7A85">
        <w:rPr>
          <w:rFonts w:ascii="MS Mincho" w:eastAsia="MS Mincho" w:hAnsi="MS Mincho" w:cs="MS Mincho"/>
          <w:b/>
          <w:bCs/>
          <w:color w:val="auto"/>
          <w:sz w:val="22"/>
          <w:szCs w:val="22"/>
          <w:vertAlign w:val="superscript"/>
        </w:rPr>
        <w:t>★</w:t>
      </w:r>
      <w:r w:rsidR="00741CE8" w:rsidRPr="00DF7A85">
        <w:rPr>
          <w:rFonts w:ascii="Times New Roman" w:hAnsi="Times New Roman" w:cs="Times New Roman"/>
          <w:b/>
          <w:bCs/>
          <w:color w:val="auto"/>
          <w:sz w:val="22"/>
          <w:szCs w:val="22"/>
        </w:rPr>
        <w:t xml:space="preserve"> </w:t>
      </w:r>
    </w:p>
    <w:p w:rsidR="00741CE8" w:rsidRPr="00DF7A85" w:rsidRDefault="00741CE8" w:rsidP="00741CE8">
      <w:pPr>
        <w:pStyle w:val="Default"/>
        <w:rPr>
          <w:rFonts w:ascii="Times New Roman" w:hAnsi="Times New Roman" w:cs="Times New Roman"/>
          <w:color w:val="auto"/>
          <w:sz w:val="22"/>
          <w:szCs w:val="22"/>
        </w:rPr>
      </w:pPr>
    </w:p>
    <w:p w:rsidR="00741CE8" w:rsidRPr="00DF7A85" w:rsidRDefault="00646866" w:rsidP="00741CE8">
      <w:pPr>
        <w:pStyle w:val="Default"/>
        <w:rPr>
          <w:rFonts w:ascii="Times New Roman" w:hAnsi="Times New Roman" w:cs="Times New Roman"/>
          <w:color w:val="auto"/>
          <w:sz w:val="22"/>
          <w:szCs w:val="22"/>
        </w:rPr>
      </w:pPr>
      <w:hyperlink r:id="rId91" w:anchor="page=285" w:history="1">
        <w:r w:rsidR="00741CE8" w:rsidRPr="00DF7A85">
          <w:rPr>
            <w:rStyle w:val="Hyperlink"/>
            <w:rFonts w:ascii="Times New Roman" w:hAnsi="Times New Roman" w:cs="Times New Roman"/>
            <w:b/>
            <w:bCs/>
            <w:sz w:val="22"/>
            <w:szCs w:val="22"/>
          </w:rPr>
          <w:t>MCC9-12.S.CP.3</w:t>
        </w:r>
      </w:hyperlink>
      <w:r w:rsidR="00741CE8" w:rsidRPr="00DF7A85">
        <w:rPr>
          <w:rFonts w:ascii="Times New Roman" w:hAnsi="Times New Roman" w:cs="Times New Roman"/>
          <w:b/>
          <w:bCs/>
          <w:color w:val="auto"/>
          <w:sz w:val="22"/>
          <w:szCs w:val="22"/>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w:t>
      </w:r>
      <w:r w:rsidR="00741CE8" w:rsidRPr="00DF7A85">
        <w:rPr>
          <w:rFonts w:ascii="MS Mincho" w:eastAsia="MS Mincho" w:hAnsi="MS Mincho" w:cs="MS Mincho"/>
          <w:b/>
          <w:bCs/>
          <w:color w:val="auto"/>
          <w:sz w:val="22"/>
          <w:szCs w:val="22"/>
          <w:vertAlign w:val="superscript"/>
        </w:rPr>
        <w:t>★</w:t>
      </w:r>
      <w:r w:rsidR="00741CE8" w:rsidRPr="00DF7A85">
        <w:rPr>
          <w:rFonts w:ascii="Times New Roman" w:hAnsi="Times New Roman" w:cs="Times New Roman"/>
          <w:b/>
          <w:bCs/>
          <w:color w:val="auto"/>
          <w:sz w:val="22"/>
          <w:szCs w:val="22"/>
        </w:rPr>
        <w:t xml:space="preserve"> </w:t>
      </w:r>
    </w:p>
    <w:p w:rsidR="00741CE8" w:rsidRPr="00DF7A85" w:rsidRDefault="00741CE8" w:rsidP="00741CE8">
      <w:pPr>
        <w:pStyle w:val="Default"/>
        <w:rPr>
          <w:rFonts w:ascii="Times New Roman" w:hAnsi="Times New Roman" w:cs="Times New Roman"/>
          <w:bCs/>
          <w:color w:val="auto"/>
          <w:sz w:val="22"/>
          <w:szCs w:val="22"/>
        </w:rPr>
      </w:pPr>
    </w:p>
    <w:p w:rsidR="00741CE8" w:rsidRPr="00DF7A85" w:rsidRDefault="00646866" w:rsidP="00741CE8">
      <w:pPr>
        <w:pStyle w:val="Default"/>
        <w:rPr>
          <w:rFonts w:ascii="Times New Roman" w:hAnsi="Times New Roman" w:cs="Times New Roman"/>
          <w:b/>
          <w:color w:val="auto"/>
          <w:sz w:val="22"/>
          <w:szCs w:val="22"/>
        </w:rPr>
      </w:pPr>
      <w:hyperlink r:id="rId92" w:anchor="page=287" w:history="1">
        <w:r w:rsidR="00741CE8" w:rsidRPr="00DF7A85">
          <w:rPr>
            <w:rStyle w:val="Hyperlink"/>
            <w:rFonts w:ascii="Times New Roman" w:hAnsi="Times New Roman" w:cs="Times New Roman"/>
            <w:b/>
            <w:bCs/>
            <w:sz w:val="22"/>
            <w:szCs w:val="22"/>
          </w:rPr>
          <w:t>MCC9-12.S.CP.4</w:t>
        </w:r>
      </w:hyperlink>
      <w:r w:rsidR="00741CE8" w:rsidRPr="00DF7A85">
        <w:rPr>
          <w:rFonts w:ascii="Times New Roman" w:hAnsi="Times New Roman" w:cs="Times New Roman"/>
          <w:b/>
          <w:bCs/>
          <w:color w:val="auto"/>
          <w:sz w:val="22"/>
          <w:szCs w:val="22"/>
        </w:rPr>
        <w:t xml:space="preserve"> Construct and interpret two-way frequency tables of data when two categories are associated with each object being classified. Use the two-way table as a sample space to decide if </w:t>
      </w:r>
      <w:r w:rsidR="00741CE8" w:rsidRPr="00DF7A85">
        <w:rPr>
          <w:rFonts w:ascii="Times New Roman" w:hAnsi="Times New Roman" w:cs="Times New Roman"/>
          <w:b/>
          <w:bCs/>
          <w:color w:val="auto"/>
          <w:sz w:val="22"/>
          <w:szCs w:val="22"/>
        </w:rPr>
        <w:lastRenderedPageBreak/>
        <w:t xml:space="preserve">events are independent and to approximate conditional probabilities. </w:t>
      </w:r>
      <w:r w:rsidR="00741CE8" w:rsidRPr="00DF7A85">
        <w:rPr>
          <w:rFonts w:ascii="Times New Roman" w:hAnsi="Times New Roman" w:cs="Times New Roman"/>
          <w:b/>
          <w:bCs/>
          <w:i/>
          <w:color w:val="auto"/>
          <w:sz w:val="22"/>
          <w:szCs w:val="22"/>
        </w:rPr>
        <w:t>For example, collect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00741CE8" w:rsidRPr="00DF7A85">
        <w:rPr>
          <w:rFonts w:ascii="Times New Roman" w:hAnsi="Times New Roman" w:cs="Times New Roman"/>
          <w:b/>
          <w:bCs/>
          <w:color w:val="auto"/>
          <w:sz w:val="22"/>
          <w:szCs w:val="22"/>
        </w:rPr>
        <w:t>.</w:t>
      </w:r>
      <w:r w:rsidR="00741CE8" w:rsidRPr="00DF7A85">
        <w:rPr>
          <w:rFonts w:ascii="MS Mincho" w:eastAsia="MS Mincho" w:hAnsi="MS Mincho" w:cs="MS Mincho"/>
          <w:b/>
          <w:bCs/>
          <w:color w:val="auto"/>
          <w:sz w:val="22"/>
          <w:szCs w:val="22"/>
          <w:vertAlign w:val="superscript"/>
        </w:rPr>
        <w:t>★</w:t>
      </w:r>
      <w:r w:rsidR="00741CE8" w:rsidRPr="00DF7A85">
        <w:rPr>
          <w:rFonts w:ascii="Times New Roman" w:hAnsi="Times New Roman" w:cs="Times New Roman"/>
          <w:b/>
          <w:bCs/>
          <w:color w:val="auto"/>
          <w:sz w:val="22"/>
          <w:szCs w:val="22"/>
        </w:rPr>
        <w:t xml:space="preserve"> </w:t>
      </w:r>
    </w:p>
    <w:p w:rsidR="00741CE8" w:rsidRPr="00DF7A85" w:rsidRDefault="00741CE8" w:rsidP="00741CE8">
      <w:pPr>
        <w:pStyle w:val="Default"/>
        <w:rPr>
          <w:rFonts w:ascii="Times New Roman" w:hAnsi="Times New Roman" w:cs="Times New Roman"/>
          <w:bCs/>
          <w:color w:val="auto"/>
          <w:sz w:val="22"/>
          <w:szCs w:val="22"/>
        </w:rPr>
      </w:pPr>
    </w:p>
    <w:p w:rsidR="00741CE8" w:rsidRPr="00DF7A85" w:rsidRDefault="00646866" w:rsidP="00741CE8">
      <w:pPr>
        <w:pStyle w:val="Default"/>
        <w:rPr>
          <w:rFonts w:ascii="Times New Roman" w:hAnsi="Times New Roman" w:cs="Times New Roman"/>
          <w:b/>
          <w:color w:val="auto"/>
          <w:sz w:val="22"/>
          <w:szCs w:val="22"/>
        </w:rPr>
      </w:pPr>
      <w:hyperlink r:id="rId93" w:anchor="page=289" w:history="1">
        <w:r w:rsidR="00741CE8" w:rsidRPr="00DF7A85">
          <w:rPr>
            <w:rStyle w:val="Hyperlink"/>
            <w:rFonts w:ascii="Times New Roman" w:hAnsi="Times New Roman" w:cs="Times New Roman"/>
            <w:b/>
            <w:bCs/>
            <w:sz w:val="22"/>
            <w:szCs w:val="22"/>
          </w:rPr>
          <w:t>MCC9-12.S.CP.5</w:t>
        </w:r>
      </w:hyperlink>
      <w:r w:rsidR="00741CE8" w:rsidRPr="00DF7A85">
        <w:rPr>
          <w:rFonts w:ascii="Times New Roman" w:hAnsi="Times New Roman" w:cs="Times New Roman"/>
          <w:b/>
          <w:bCs/>
          <w:color w:val="auto"/>
          <w:sz w:val="22"/>
          <w:szCs w:val="22"/>
        </w:rPr>
        <w:t xml:space="preserve"> Recognize and explain the concepts of conditional probability and independence in everyday language and everyday situations. </w:t>
      </w:r>
      <w:r w:rsidR="00741CE8" w:rsidRPr="00DF7A85">
        <w:rPr>
          <w:rFonts w:ascii="Times New Roman" w:hAnsi="Times New Roman" w:cs="Times New Roman"/>
          <w:b/>
          <w:bCs/>
          <w:i/>
          <w:color w:val="auto"/>
          <w:sz w:val="22"/>
          <w:szCs w:val="22"/>
        </w:rPr>
        <w:t>For example, compare the chance of having lung cancer if you are a smoker with the chance of being a smoker if you have lung cancer.</w:t>
      </w:r>
      <w:r w:rsidR="00741CE8" w:rsidRPr="00DF7A85">
        <w:rPr>
          <w:rFonts w:ascii="MS Mincho" w:eastAsia="MS Mincho" w:hAnsi="MS Mincho" w:cs="MS Mincho"/>
          <w:b/>
          <w:bCs/>
          <w:color w:val="auto"/>
          <w:sz w:val="22"/>
          <w:szCs w:val="22"/>
          <w:vertAlign w:val="superscript"/>
        </w:rPr>
        <w:t>★</w:t>
      </w:r>
      <w:r w:rsidR="00741CE8" w:rsidRPr="00DF7A85">
        <w:rPr>
          <w:rFonts w:ascii="Times New Roman" w:hAnsi="Times New Roman" w:cs="Times New Roman"/>
          <w:b/>
          <w:bCs/>
          <w:color w:val="auto"/>
          <w:sz w:val="22"/>
          <w:szCs w:val="22"/>
        </w:rPr>
        <w:t xml:space="preserve"> </w:t>
      </w:r>
    </w:p>
    <w:p w:rsidR="00741CE8" w:rsidRPr="00DF7A85" w:rsidRDefault="00741CE8" w:rsidP="00741CE8">
      <w:pPr>
        <w:pStyle w:val="Default"/>
        <w:rPr>
          <w:rFonts w:ascii="Times New Roman" w:hAnsi="Times New Roman" w:cs="Times New Roman"/>
          <w:bCs/>
          <w:color w:val="auto"/>
          <w:sz w:val="22"/>
          <w:szCs w:val="22"/>
        </w:rPr>
      </w:pPr>
    </w:p>
    <w:p w:rsidR="00741CE8" w:rsidRPr="00DF7A85" w:rsidRDefault="00741CE8" w:rsidP="00741CE8">
      <w:pPr>
        <w:autoSpaceDE w:val="0"/>
        <w:autoSpaceDN w:val="0"/>
        <w:adjustRightInd w:val="0"/>
        <w:spacing w:after="0" w:line="240" w:lineRule="auto"/>
        <w:rPr>
          <w:rFonts w:ascii="Times New Roman" w:hAnsi="Times New Roman" w:cs="Times New Roman"/>
          <w:b/>
          <w:bCs/>
          <w:u w:val="single"/>
        </w:rPr>
      </w:pPr>
      <w:r w:rsidRPr="00DF7A85">
        <w:rPr>
          <w:rFonts w:ascii="Times New Roman" w:hAnsi="Times New Roman" w:cs="Times New Roman"/>
          <w:b/>
          <w:bCs/>
          <w:u w:val="single"/>
        </w:rPr>
        <w:t>Use the rules of probability to compute probabilities of compound events in a uniform probability model</w:t>
      </w:r>
    </w:p>
    <w:p w:rsidR="00741CE8" w:rsidRPr="00DF7A85" w:rsidRDefault="00741CE8" w:rsidP="00741CE8">
      <w:pPr>
        <w:autoSpaceDE w:val="0"/>
        <w:autoSpaceDN w:val="0"/>
        <w:adjustRightInd w:val="0"/>
        <w:spacing w:after="0" w:line="240" w:lineRule="auto"/>
        <w:rPr>
          <w:rFonts w:ascii="Times New Roman" w:hAnsi="Times New Roman" w:cs="Times New Roman"/>
          <w:b/>
          <w:bCs/>
          <w:u w:val="single"/>
        </w:rPr>
      </w:pPr>
    </w:p>
    <w:p w:rsidR="00741CE8" w:rsidRPr="00DF7A85" w:rsidRDefault="00646866" w:rsidP="00741CE8">
      <w:pPr>
        <w:pStyle w:val="Default"/>
        <w:rPr>
          <w:rFonts w:ascii="Times New Roman" w:hAnsi="Times New Roman" w:cs="Times New Roman"/>
          <w:b/>
          <w:color w:val="auto"/>
          <w:sz w:val="22"/>
          <w:szCs w:val="22"/>
        </w:rPr>
      </w:pPr>
      <w:hyperlink r:id="rId94" w:anchor="page=291" w:history="1">
        <w:r w:rsidR="00741CE8" w:rsidRPr="00DF7A85">
          <w:rPr>
            <w:rStyle w:val="Hyperlink"/>
            <w:rFonts w:ascii="Times New Roman" w:hAnsi="Times New Roman" w:cs="Times New Roman"/>
            <w:b/>
            <w:bCs/>
            <w:sz w:val="22"/>
            <w:szCs w:val="22"/>
          </w:rPr>
          <w:t>MCC9-12.S.CP.6</w:t>
        </w:r>
      </w:hyperlink>
      <w:r w:rsidR="00741CE8" w:rsidRPr="00DF7A85">
        <w:rPr>
          <w:rFonts w:ascii="Times New Roman" w:hAnsi="Times New Roman" w:cs="Times New Roman"/>
          <w:b/>
          <w:bCs/>
          <w:color w:val="auto"/>
          <w:sz w:val="22"/>
          <w:szCs w:val="22"/>
        </w:rPr>
        <w:t xml:space="preserve"> Find the conditional probability of A given B as the fraction of B’s outcomes that also belong to A, and interpret the answer in terms of the model.</w:t>
      </w:r>
      <w:r w:rsidR="00741CE8" w:rsidRPr="00DF7A85">
        <w:rPr>
          <w:rFonts w:ascii="MS Mincho" w:eastAsia="MS Mincho" w:hAnsi="MS Mincho" w:cs="MS Mincho"/>
          <w:b/>
          <w:bCs/>
          <w:color w:val="auto"/>
          <w:sz w:val="22"/>
          <w:szCs w:val="22"/>
          <w:vertAlign w:val="superscript"/>
        </w:rPr>
        <w:t>★</w:t>
      </w:r>
      <w:r w:rsidR="00741CE8" w:rsidRPr="00DF7A85">
        <w:rPr>
          <w:rFonts w:ascii="Times New Roman" w:hAnsi="Times New Roman" w:cs="Times New Roman"/>
          <w:b/>
          <w:bCs/>
          <w:color w:val="auto"/>
          <w:sz w:val="22"/>
          <w:szCs w:val="22"/>
        </w:rPr>
        <w:t xml:space="preserve"> </w:t>
      </w:r>
    </w:p>
    <w:p w:rsidR="00741CE8" w:rsidRPr="00DF7A85" w:rsidRDefault="00741CE8" w:rsidP="00741CE8">
      <w:pPr>
        <w:pStyle w:val="Default"/>
        <w:rPr>
          <w:rFonts w:ascii="Times New Roman" w:hAnsi="Times New Roman" w:cs="Times New Roman"/>
          <w:bCs/>
          <w:color w:val="auto"/>
          <w:sz w:val="22"/>
          <w:szCs w:val="22"/>
        </w:rPr>
      </w:pPr>
    </w:p>
    <w:p w:rsidR="00741CE8" w:rsidRPr="00DF7A85" w:rsidRDefault="00646866" w:rsidP="00741CE8">
      <w:pPr>
        <w:pStyle w:val="Default"/>
        <w:rPr>
          <w:rFonts w:ascii="Times New Roman" w:hAnsi="Times New Roman" w:cs="Times New Roman"/>
          <w:b/>
          <w:color w:val="auto"/>
          <w:sz w:val="22"/>
          <w:szCs w:val="22"/>
        </w:rPr>
      </w:pPr>
      <w:hyperlink r:id="rId95" w:anchor="page=293" w:history="1">
        <w:r w:rsidR="00741CE8" w:rsidRPr="00DF7A85">
          <w:rPr>
            <w:rStyle w:val="Hyperlink"/>
            <w:rFonts w:ascii="Times New Roman" w:hAnsi="Times New Roman" w:cs="Times New Roman"/>
            <w:b/>
            <w:bCs/>
            <w:sz w:val="22"/>
            <w:szCs w:val="22"/>
          </w:rPr>
          <w:t>MCC9-12.S.CP.7</w:t>
        </w:r>
      </w:hyperlink>
      <w:r w:rsidR="00741CE8" w:rsidRPr="00DF7A85">
        <w:rPr>
          <w:rFonts w:ascii="Times New Roman" w:hAnsi="Times New Roman" w:cs="Times New Roman"/>
          <w:b/>
          <w:bCs/>
          <w:color w:val="auto"/>
          <w:sz w:val="22"/>
          <w:szCs w:val="22"/>
        </w:rPr>
        <w:t xml:space="preserve"> Apply the Addition Rule, </w:t>
      </w:r>
      <w:proofErr w:type="gramStart"/>
      <w:r w:rsidR="00741CE8" w:rsidRPr="00DF7A85">
        <w:rPr>
          <w:rFonts w:ascii="Times New Roman" w:hAnsi="Times New Roman" w:cs="Times New Roman"/>
          <w:b/>
          <w:bCs/>
          <w:color w:val="auto"/>
          <w:sz w:val="22"/>
          <w:szCs w:val="22"/>
        </w:rPr>
        <w:t>P(</w:t>
      </w:r>
      <w:proofErr w:type="gramEnd"/>
      <w:r w:rsidR="00741CE8" w:rsidRPr="00DF7A85">
        <w:rPr>
          <w:rFonts w:ascii="Times New Roman" w:hAnsi="Times New Roman" w:cs="Times New Roman"/>
          <w:b/>
          <w:bCs/>
          <w:color w:val="auto"/>
          <w:sz w:val="22"/>
          <w:szCs w:val="22"/>
        </w:rPr>
        <w:t>A or B) = P(A) + P(B) – P(A and B), and interpret the answer in terms of the model.</w:t>
      </w:r>
      <w:r w:rsidR="00741CE8" w:rsidRPr="00DF7A85">
        <w:rPr>
          <w:rFonts w:ascii="MS Mincho" w:eastAsia="MS Mincho" w:hAnsi="MS Mincho" w:cs="MS Mincho"/>
          <w:b/>
          <w:bCs/>
          <w:color w:val="auto"/>
          <w:sz w:val="22"/>
          <w:szCs w:val="22"/>
          <w:vertAlign w:val="superscript"/>
        </w:rPr>
        <w:t>★</w:t>
      </w:r>
      <w:r w:rsidR="00741CE8" w:rsidRPr="00DF7A85">
        <w:rPr>
          <w:rFonts w:ascii="Times New Roman" w:hAnsi="Times New Roman" w:cs="Times New Roman"/>
          <w:b/>
          <w:bCs/>
          <w:color w:val="auto"/>
          <w:sz w:val="22"/>
          <w:szCs w:val="22"/>
        </w:rPr>
        <w:t xml:space="preserve"> </w:t>
      </w:r>
    </w:p>
    <w:p w:rsidR="00FB22FA" w:rsidRPr="007846A0" w:rsidRDefault="00FB22FA" w:rsidP="00FB22FA">
      <w:pPr>
        <w:spacing w:after="0" w:line="240" w:lineRule="auto"/>
        <w:rPr>
          <w:rFonts w:ascii="Times New Roman" w:hAnsi="Times New Roman" w:cs="Times New Roman"/>
          <w:b/>
          <w:sz w:val="24"/>
          <w:szCs w:val="24"/>
          <w:u w:val="single"/>
        </w:rPr>
      </w:pPr>
    </w:p>
    <w:p w:rsidR="00FB22FA" w:rsidRPr="00433FAC" w:rsidRDefault="00FB22FA" w:rsidP="00433FAC">
      <w:pPr>
        <w:pStyle w:val="Heading1"/>
        <w:shd w:val="clear" w:color="auto" w:fill="BFBFBF" w:themeFill="background1" w:themeFillShade="BF"/>
        <w:rPr>
          <w:sz w:val="28"/>
          <w:u w:val="none"/>
        </w:rPr>
      </w:pPr>
      <w:bookmarkStart w:id="12" w:name="_Toc390887621"/>
      <w:r w:rsidRPr="00433FAC">
        <w:rPr>
          <w:sz w:val="28"/>
          <w:u w:val="none"/>
        </w:rPr>
        <w:t>Mathematics | Standards for Mathematical Practice</w:t>
      </w:r>
      <w:bookmarkEnd w:id="12"/>
    </w:p>
    <w:p w:rsidR="00FB22FA" w:rsidRPr="007846A0" w:rsidRDefault="00FB22FA" w:rsidP="00FB22FA">
      <w:pPr>
        <w:autoSpaceDE w:val="0"/>
        <w:autoSpaceDN w:val="0"/>
        <w:adjustRightInd w:val="0"/>
        <w:spacing w:after="0" w:line="240" w:lineRule="auto"/>
        <w:rPr>
          <w:rFonts w:ascii="Times New Roman" w:hAnsi="Times New Roman" w:cs="Times New Roman"/>
          <w:b/>
          <w:sz w:val="24"/>
          <w:szCs w:val="24"/>
          <w:u w:val="single"/>
        </w:rPr>
      </w:pPr>
    </w:p>
    <w:p w:rsidR="00FB22FA" w:rsidRPr="00DF7A85" w:rsidRDefault="00FB22FA" w:rsidP="00FB22FA">
      <w:pPr>
        <w:autoSpaceDE w:val="0"/>
        <w:autoSpaceDN w:val="0"/>
        <w:adjustRightInd w:val="0"/>
        <w:spacing w:after="0" w:line="240" w:lineRule="auto"/>
        <w:rPr>
          <w:rFonts w:ascii="Times New Roman" w:hAnsi="Times New Roman" w:cs="Times New Roman"/>
          <w:i/>
          <w:iCs/>
        </w:rPr>
      </w:pPr>
      <w:r w:rsidRPr="00DF7A85">
        <w:rPr>
          <w:rFonts w:ascii="Times New Roman" w:hAnsi="Times New Roman" w:cs="Times New Roman"/>
          <w:i/>
          <w:iCs/>
        </w:rPr>
        <w:t>Mathematical Practices are listed with each grade’s mathematical content standards to reflect the need to connect the mathematical practices to mathematical content in instruction.</w:t>
      </w:r>
    </w:p>
    <w:p w:rsidR="00FB22FA" w:rsidRPr="00DF7A85" w:rsidRDefault="00FB22FA"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DF7A85">
        <w:rPr>
          <w:rFonts w:ascii="Times New Roman" w:hAnsi="Times New Roman" w:cs="Times New Roman"/>
          <w:i/>
          <w:iCs/>
        </w:rPr>
        <w:t>Adding It Up</w:t>
      </w:r>
      <w:r w:rsidRPr="00DF7A85">
        <w:rPr>
          <w:rFonts w:ascii="Times New Roman" w:hAnsi="Times New Roman" w:cs="Times New Roman"/>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r w:rsidRPr="00DF7A85">
        <w:rPr>
          <w:rFonts w:ascii="Times New Roman" w:hAnsi="Times New Roman" w:cs="Times New Roman"/>
          <w:b/>
          <w:bCs/>
        </w:rPr>
        <w:t>1 Make sense of problems and persevere in solving them.</w:t>
      </w: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eastAsia="Gotham-Book" w:hAnsi="Times New Roman" w:cs="Times New Roman"/>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r w:rsidRPr="00DF7A85">
        <w:rPr>
          <w:rFonts w:ascii="Times New Roman" w:hAnsi="Times New Roman" w:cs="Times New Roman"/>
          <w:b/>
          <w:bCs/>
        </w:rPr>
        <w:t>2 Reason abstractly and quantitatively.</w:t>
      </w: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eastAsia="Gotham-Book" w:hAnsi="Times New Roman" w:cs="Times New Roman"/>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r w:rsidRPr="00DF7A85">
        <w:rPr>
          <w:rFonts w:ascii="Times New Roman" w:hAnsi="Times New Roman" w:cs="Times New Roman"/>
          <w:b/>
          <w:bCs/>
        </w:rPr>
        <w:t>3 Construct viable arguments and critique the reasoning of others.</w:t>
      </w: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eastAsia="Gotham-Book" w:hAnsi="Times New Roman" w:cs="Times New Roman"/>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DF7A85">
        <w:rPr>
          <w:rFonts w:ascii="Times New Roman" w:eastAsia="Gotham-Book" w:hAnsi="Times New Roman" w:cs="Times New Roman"/>
        </w:rPr>
        <w:t>domains</w:t>
      </w:r>
      <w:proofErr w:type="gramEnd"/>
      <w:r w:rsidRPr="00DF7A85">
        <w:rPr>
          <w:rFonts w:ascii="Times New Roman" w:eastAsia="Gotham-Book" w:hAnsi="Times New Roman" w:cs="Times New Roman"/>
        </w:rPr>
        <w:t xml:space="preserve"> to which an argument applies, listen or read the arguments of others, decide whether they make sense, and ask useful questions to clarify or improve the arguments.</w:t>
      </w:r>
    </w:p>
    <w:p w:rsidR="00FB22FA" w:rsidRPr="007846A0" w:rsidRDefault="00FB22FA" w:rsidP="00FB22FA">
      <w:pPr>
        <w:autoSpaceDE w:val="0"/>
        <w:autoSpaceDN w:val="0"/>
        <w:adjustRightInd w:val="0"/>
        <w:spacing w:after="0" w:line="240" w:lineRule="auto"/>
        <w:rPr>
          <w:rFonts w:ascii="Times New Roman" w:hAnsi="Times New Roman" w:cs="Times New Roman"/>
          <w:b/>
          <w:bCs/>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r w:rsidRPr="00DF7A85">
        <w:rPr>
          <w:rFonts w:ascii="Times New Roman" w:hAnsi="Times New Roman" w:cs="Times New Roman"/>
          <w:b/>
          <w:bCs/>
        </w:rPr>
        <w:t>4 Model with mathematics.</w:t>
      </w:r>
    </w:p>
    <w:p w:rsidR="00FB22FA" w:rsidRPr="00DF7A85" w:rsidRDefault="00FB22FA" w:rsidP="00FB22FA">
      <w:pPr>
        <w:autoSpaceDE w:val="0"/>
        <w:autoSpaceDN w:val="0"/>
        <w:adjustRightInd w:val="0"/>
        <w:spacing w:after="0" w:line="240" w:lineRule="auto"/>
        <w:rPr>
          <w:rFonts w:ascii="Times New Roman" w:eastAsia="Gotham-Book" w:hAnsi="Times New Roman" w:cs="Times New Roman"/>
        </w:rPr>
      </w:pPr>
      <w:r w:rsidRPr="00DF7A85">
        <w:rPr>
          <w:rFonts w:ascii="Times New Roman" w:eastAsia="Gotham-Book" w:hAnsi="Times New Roman" w:cs="Times New Roman"/>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r w:rsidRPr="00DF7A85">
        <w:rPr>
          <w:rFonts w:ascii="Times New Roman" w:hAnsi="Times New Roman" w:cs="Times New Roman"/>
          <w:b/>
          <w:bCs/>
        </w:rPr>
        <w:t>5 Use appropriate tools strategically.</w:t>
      </w: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eastAsia="Gotham-Book" w:hAnsi="Times New Roman" w:cs="Times New Roman"/>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DF7A85">
        <w:rPr>
          <w:rFonts w:ascii="Times New Roman" w:hAnsi="Times New Roman" w:cs="Times New Roman"/>
        </w:rPr>
        <w:t>.</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r w:rsidRPr="00DF7A85">
        <w:rPr>
          <w:rFonts w:ascii="Times New Roman" w:hAnsi="Times New Roman" w:cs="Times New Roman"/>
          <w:b/>
          <w:bCs/>
        </w:rPr>
        <w:t>6 Attend to precision.</w:t>
      </w: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eastAsia="Gotham-Book" w:hAnsi="Times New Roman" w:cs="Times New Roman"/>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w:t>
      </w:r>
      <w:r w:rsidRPr="00DF7A85">
        <w:rPr>
          <w:rFonts w:ascii="Times New Roman" w:eastAsia="Gotham-Book" w:hAnsi="Times New Roman" w:cs="Times New Roman"/>
        </w:rPr>
        <w:lastRenderedPageBreak/>
        <w:t>accurately and efficiently, express numerical answers with a degree of precision appropriate for the problem context. By the time they reach high school they have learned to examine claims and make explicit use of definitions.</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r w:rsidRPr="00DF7A85">
        <w:rPr>
          <w:rFonts w:ascii="Times New Roman" w:hAnsi="Times New Roman" w:cs="Times New Roman"/>
          <w:b/>
          <w:bCs/>
        </w:rPr>
        <w:t>7 Look for and make use of structure.</w:t>
      </w: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eastAsia="Gotham-Book" w:hAnsi="Times New Roman" w:cs="Times New Roman"/>
        </w:rPr>
        <w:t xml:space="preserve">By high school, students look closely to discern a pattern or structure. In the expression </w:t>
      </w:r>
      <w:r w:rsidRPr="00DF7A85">
        <w:rPr>
          <w:rFonts w:ascii="Times New Roman" w:eastAsia="Gotham-Book" w:hAnsi="Times New Roman" w:cs="Times New Roman"/>
          <w:i/>
          <w:iCs/>
        </w:rPr>
        <w:t>x</w:t>
      </w:r>
      <w:r w:rsidRPr="00DF7A85">
        <w:rPr>
          <w:rFonts w:ascii="Times New Roman" w:eastAsia="Gotham-Book" w:hAnsi="Times New Roman" w:cs="Times New Roman"/>
          <w:vertAlign w:val="superscript"/>
        </w:rPr>
        <w:t>2</w:t>
      </w:r>
      <w:r w:rsidRPr="00DF7A85">
        <w:rPr>
          <w:rFonts w:ascii="Times New Roman" w:eastAsia="Gotham-Book" w:hAnsi="Times New Roman" w:cs="Times New Roman"/>
        </w:rPr>
        <w:t xml:space="preserve"> + 9</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xml:space="preserve">– </w:t>
      </w:r>
      <w:r w:rsidRPr="00DF7A85">
        <w:rPr>
          <w:rFonts w:ascii="Times New Roman" w:eastAsia="Gotham-Book" w:hAnsi="Times New Roman" w:cs="Times New Roman"/>
          <w:i/>
          <w:iCs/>
        </w:rPr>
        <w:t>y</w:t>
      </w:r>
      <w:r w:rsidRPr="00DF7A85">
        <w:rPr>
          <w:rFonts w:ascii="Times New Roman" w:eastAsia="Gotham-Book" w:hAnsi="Times New Roman" w:cs="Times New Roman"/>
        </w:rPr>
        <w:t xml:space="preserve">)2 as 5 minus a positive number times a square and use that to realize that its value cannot be more than 5 for any real numbers </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xml:space="preserve">and </w:t>
      </w:r>
      <w:r w:rsidRPr="00DF7A85">
        <w:rPr>
          <w:rFonts w:ascii="Times New Roman" w:eastAsia="Gotham-Book" w:hAnsi="Times New Roman" w:cs="Times New Roman"/>
          <w:i/>
          <w:iCs/>
        </w:rPr>
        <w:t>y</w:t>
      </w:r>
      <w:r w:rsidRPr="00DF7A85">
        <w:rPr>
          <w:rFonts w:ascii="Times New Roman" w:eastAsia="Gotham-Book" w:hAnsi="Times New Roman" w:cs="Times New Roman"/>
        </w:rPr>
        <w:t>. High school students use these patterns to create equivalent expressions, factor and solve equations, and compose functions, and transform figures.</w:t>
      </w:r>
    </w:p>
    <w:p w:rsidR="00FB22FA" w:rsidRPr="00DF7A85" w:rsidRDefault="00FB22FA" w:rsidP="00FB22FA">
      <w:pPr>
        <w:autoSpaceDE w:val="0"/>
        <w:autoSpaceDN w:val="0"/>
        <w:adjustRightInd w:val="0"/>
        <w:spacing w:after="0" w:line="240" w:lineRule="auto"/>
        <w:rPr>
          <w:rFonts w:ascii="Times New Roman" w:hAnsi="Times New Roman" w:cs="Times New Roman"/>
          <w:b/>
          <w:bCs/>
        </w:rPr>
      </w:pPr>
    </w:p>
    <w:p w:rsidR="00FB22FA" w:rsidRPr="00DF7A85" w:rsidRDefault="00FB22FA" w:rsidP="00FB22FA">
      <w:pPr>
        <w:autoSpaceDE w:val="0"/>
        <w:autoSpaceDN w:val="0"/>
        <w:adjustRightInd w:val="0"/>
        <w:spacing w:after="0" w:line="240" w:lineRule="auto"/>
        <w:rPr>
          <w:rFonts w:ascii="Times New Roman" w:hAnsi="Times New Roman" w:cs="Times New Roman"/>
          <w:b/>
          <w:bCs/>
        </w:rPr>
      </w:pPr>
      <w:proofErr w:type="gramStart"/>
      <w:r w:rsidRPr="00DF7A85">
        <w:rPr>
          <w:rFonts w:ascii="Times New Roman" w:hAnsi="Times New Roman" w:cs="Times New Roman"/>
          <w:b/>
          <w:bCs/>
        </w:rPr>
        <w:t>8 Look for and express regularity in repeated reasoning.</w:t>
      </w:r>
      <w:proofErr w:type="gramEnd"/>
    </w:p>
    <w:p w:rsidR="00FB22FA" w:rsidRDefault="00FB22FA" w:rsidP="00FB22FA">
      <w:pPr>
        <w:autoSpaceDE w:val="0"/>
        <w:autoSpaceDN w:val="0"/>
        <w:adjustRightInd w:val="0"/>
        <w:spacing w:after="0" w:line="240" w:lineRule="auto"/>
        <w:rPr>
          <w:rFonts w:ascii="Times New Roman" w:eastAsia="Gotham-Book" w:hAnsi="Times New Roman" w:cs="Times New Roman"/>
        </w:rPr>
      </w:pPr>
      <w:r w:rsidRPr="00DF7A85">
        <w:rPr>
          <w:rFonts w:ascii="Times New Roman" w:eastAsia="Gotham-Book" w:hAnsi="Times New Roman" w:cs="Times New Roman"/>
        </w:rPr>
        <w:t>High school students notice if calculations are repeated, and look both for general methods and for shortcuts. Noticing the regularity in the way terms cancel when expanding (</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1</w:t>
      </w:r>
      <w:proofErr w:type="gramStart"/>
      <w:r w:rsidRPr="00DF7A85">
        <w:rPr>
          <w:rFonts w:ascii="Times New Roman" w:eastAsia="Gotham-Book" w:hAnsi="Times New Roman" w:cs="Times New Roman"/>
        </w:rPr>
        <w:t>)(</w:t>
      </w:r>
      <w:proofErr w:type="gramEnd"/>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+ 1), (</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1)(</w:t>
      </w:r>
      <w:r w:rsidRPr="00DF7A85">
        <w:rPr>
          <w:rFonts w:ascii="Times New Roman" w:eastAsia="Gotham-Book" w:hAnsi="Times New Roman" w:cs="Times New Roman"/>
          <w:i/>
          <w:iCs/>
        </w:rPr>
        <w:t>x</w:t>
      </w:r>
      <w:r w:rsidRPr="00DF7A85">
        <w:rPr>
          <w:rFonts w:ascii="Times New Roman" w:eastAsia="Gotham-Book" w:hAnsi="Times New Roman" w:cs="Times New Roman"/>
          <w:vertAlign w:val="superscript"/>
        </w:rPr>
        <w:t>2</w:t>
      </w:r>
      <w:r w:rsidRPr="00DF7A85">
        <w:rPr>
          <w:rFonts w:ascii="Times New Roman" w:eastAsia="Gotham-Book" w:hAnsi="Times New Roman" w:cs="Times New Roman"/>
        </w:rPr>
        <w:t xml:space="preserve"> + </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+ 1), and (</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1)(</w:t>
      </w:r>
      <w:r w:rsidRPr="00DF7A85">
        <w:rPr>
          <w:rFonts w:ascii="Times New Roman" w:eastAsia="Gotham-Book" w:hAnsi="Times New Roman" w:cs="Times New Roman"/>
          <w:i/>
          <w:iCs/>
        </w:rPr>
        <w:t>x</w:t>
      </w:r>
      <w:r w:rsidRPr="00DF7A85">
        <w:rPr>
          <w:rFonts w:ascii="Times New Roman" w:eastAsia="Gotham-Book" w:hAnsi="Times New Roman" w:cs="Times New Roman"/>
          <w:vertAlign w:val="superscript"/>
        </w:rPr>
        <w:t>3</w:t>
      </w:r>
      <w:r w:rsidRPr="00DF7A85">
        <w:rPr>
          <w:rFonts w:ascii="Times New Roman" w:eastAsia="Gotham-Book" w:hAnsi="Times New Roman" w:cs="Times New Roman"/>
        </w:rPr>
        <w:t xml:space="preserve"> + </w:t>
      </w:r>
      <w:r w:rsidRPr="00DF7A85">
        <w:rPr>
          <w:rFonts w:ascii="Times New Roman" w:eastAsia="Gotham-Book" w:hAnsi="Times New Roman" w:cs="Times New Roman"/>
          <w:i/>
          <w:iCs/>
        </w:rPr>
        <w:t>x</w:t>
      </w:r>
      <w:r w:rsidRPr="00DF7A85">
        <w:rPr>
          <w:rFonts w:ascii="Times New Roman" w:eastAsia="Gotham-Book" w:hAnsi="Times New Roman" w:cs="Times New Roman"/>
          <w:vertAlign w:val="superscript"/>
        </w:rPr>
        <w:t>2</w:t>
      </w:r>
      <w:r w:rsidRPr="00DF7A85">
        <w:rPr>
          <w:rFonts w:ascii="Times New Roman" w:eastAsia="Gotham-Book" w:hAnsi="Times New Roman" w:cs="Times New Roman"/>
        </w:rPr>
        <w:t xml:space="preserve"> + </w:t>
      </w:r>
      <w:r w:rsidRPr="00DF7A85">
        <w:rPr>
          <w:rFonts w:ascii="Times New Roman" w:eastAsia="Gotham-Book" w:hAnsi="Times New Roman" w:cs="Times New Roman"/>
          <w:i/>
          <w:iCs/>
        </w:rPr>
        <w:t xml:space="preserve">x </w:t>
      </w:r>
      <w:r w:rsidRPr="00DF7A85">
        <w:rPr>
          <w:rFonts w:ascii="Times New Roman" w:eastAsia="Gotham-Book" w:hAnsi="Times New Roman" w:cs="Times New Roman"/>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FB22FA" w:rsidRPr="00433FAC" w:rsidRDefault="00FB22FA" w:rsidP="00433FAC">
      <w:pPr>
        <w:pStyle w:val="Heading1"/>
        <w:shd w:val="clear" w:color="auto" w:fill="BFBFBF" w:themeFill="background1" w:themeFillShade="BF"/>
        <w:ind w:hanging="180"/>
        <w:rPr>
          <w:sz w:val="28"/>
          <w:u w:val="none"/>
        </w:rPr>
      </w:pPr>
      <w:bookmarkStart w:id="13" w:name="_Toc390887622"/>
      <w:r w:rsidRPr="00433FAC">
        <w:rPr>
          <w:sz w:val="28"/>
          <w:u w:val="none"/>
        </w:rPr>
        <w:t xml:space="preserve">Connecting the Standards for Mathematical Practice to </w:t>
      </w:r>
      <w:r w:rsidR="00DF7A85" w:rsidRPr="00433FAC">
        <w:rPr>
          <w:sz w:val="28"/>
          <w:u w:val="none"/>
        </w:rPr>
        <w:t>the Content Standards</w:t>
      </w:r>
      <w:bookmarkEnd w:id="13"/>
    </w:p>
    <w:p w:rsidR="00DF7393" w:rsidRDefault="00DF7393" w:rsidP="00FB22FA">
      <w:pPr>
        <w:autoSpaceDE w:val="0"/>
        <w:autoSpaceDN w:val="0"/>
        <w:adjustRightInd w:val="0"/>
        <w:spacing w:after="0" w:line="240" w:lineRule="auto"/>
        <w:rPr>
          <w:rFonts w:ascii="Times New Roman" w:hAnsi="Times New Roman" w:cs="Times New Roman"/>
          <w:sz w:val="20"/>
          <w:szCs w:val="20"/>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5A589C" w:rsidRPr="00DF7A85" w:rsidRDefault="005A589C" w:rsidP="00FB22FA">
      <w:pPr>
        <w:autoSpaceDE w:val="0"/>
        <w:autoSpaceDN w:val="0"/>
        <w:adjustRightInd w:val="0"/>
        <w:spacing w:after="0" w:line="240" w:lineRule="auto"/>
        <w:rPr>
          <w:rFonts w:ascii="Times New Roman" w:hAnsi="Times New Roman" w:cs="Times New Roman"/>
        </w:rPr>
      </w:pPr>
    </w:p>
    <w:p w:rsidR="00FB22FA" w:rsidRPr="00DF7A85" w:rsidRDefault="00FB22FA" w:rsidP="00FB22FA">
      <w:pPr>
        <w:autoSpaceDE w:val="0"/>
        <w:autoSpaceDN w:val="0"/>
        <w:adjustRightInd w:val="0"/>
        <w:spacing w:after="0" w:line="240" w:lineRule="auto"/>
        <w:rPr>
          <w:rFonts w:ascii="Times New Roman" w:hAnsi="Times New Roman" w:cs="Times New Roman"/>
        </w:rPr>
      </w:pPr>
      <w:r w:rsidRPr="00DF7A85">
        <w:rPr>
          <w:rFonts w:ascii="Times New Roman" w:hAnsi="Times New Roman" w:cs="Times New Roman"/>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3D23F5" w:rsidRPr="007846A0" w:rsidRDefault="003D23F5" w:rsidP="003D23F5">
      <w:pPr>
        <w:rPr>
          <w:rFonts w:ascii="Times New Roman" w:hAnsi="Times New Roman" w:cs="Times New Roman"/>
          <w:b/>
          <w:bCs/>
          <w:sz w:val="20"/>
          <w:szCs w:val="20"/>
        </w:rPr>
      </w:pPr>
      <w:r w:rsidRPr="007846A0">
        <w:rPr>
          <w:rFonts w:ascii="Times New Roman" w:hAnsi="Times New Roman" w:cs="Times New Roman"/>
          <w:b/>
          <w:bCs/>
          <w:sz w:val="20"/>
          <w:szCs w:val="20"/>
        </w:rPr>
        <w:br w:type="page"/>
      </w:r>
    </w:p>
    <w:p w:rsidR="00C77471" w:rsidRPr="00433FAC" w:rsidRDefault="003F590E" w:rsidP="00433FAC">
      <w:pPr>
        <w:pStyle w:val="Heading1"/>
        <w:shd w:val="clear" w:color="auto" w:fill="BFBFBF" w:themeFill="background1" w:themeFillShade="BF"/>
        <w:spacing w:after="240"/>
        <w:ind w:right="-180" w:hanging="270"/>
        <w:rPr>
          <w:sz w:val="28"/>
          <w:u w:val="none"/>
        </w:rPr>
      </w:pPr>
      <w:bookmarkStart w:id="14" w:name="_Toc390887623"/>
      <w:r w:rsidRPr="00433FAC">
        <w:rPr>
          <w:sz w:val="28"/>
          <w:u w:val="none"/>
        </w:rPr>
        <w:lastRenderedPageBreak/>
        <w:t>Accelerated CCGPS Analytic Geometry B</w:t>
      </w:r>
      <w:r w:rsidR="00DF7A85" w:rsidRPr="00433FAC">
        <w:rPr>
          <w:sz w:val="28"/>
          <w:u w:val="none"/>
        </w:rPr>
        <w:t xml:space="preserve"> </w:t>
      </w:r>
      <w:r w:rsidRPr="00433FAC">
        <w:rPr>
          <w:sz w:val="28"/>
          <w:u w:val="none"/>
        </w:rPr>
        <w:t>/</w:t>
      </w:r>
      <w:r w:rsidR="00DF7A85" w:rsidRPr="00433FAC">
        <w:rPr>
          <w:sz w:val="28"/>
          <w:u w:val="none"/>
        </w:rPr>
        <w:t xml:space="preserve"> </w:t>
      </w:r>
      <w:r w:rsidRPr="00433FAC">
        <w:rPr>
          <w:sz w:val="28"/>
          <w:u w:val="none"/>
        </w:rPr>
        <w:t>Advanced Algebra</w:t>
      </w:r>
      <w:r w:rsidR="00C77471" w:rsidRPr="00433FAC">
        <w:rPr>
          <w:sz w:val="28"/>
          <w:u w:val="none"/>
        </w:rPr>
        <w:t>: Unit Descriptions</w:t>
      </w:r>
      <w:bookmarkEnd w:id="14"/>
    </w:p>
    <w:p w:rsidR="00C77471" w:rsidRPr="00DF7A85" w:rsidRDefault="00C77471" w:rsidP="00C77471">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rPr>
        <w:t xml:space="preserve">The focus of </w:t>
      </w:r>
      <w:r w:rsidR="00A771E9" w:rsidRPr="00DF7A85">
        <w:rPr>
          <w:rFonts w:ascii="Times New Roman" w:hAnsi="Times New Roman" w:cs="Times New Roman"/>
        </w:rPr>
        <w:t xml:space="preserve">Accelerated CCGPS Analytic Geometry B / Advanced Algebra </w:t>
      </w:r>
      <w:r w:rsidRPr="00DF7A85">
        <w:rPr>
          <w:rFonts w:ascii="Times New Roman" w:hAnsi="Times New Roman" w:cs="Times New Roman"/>
        </w:rPr>
        <w:t xml:space="preserve">is organized into </w:t>
      </w:r>
      <w:r w:rsidR="00E801A1" w:rsidRPr="00DF7A85">
        <w:rPr>
          <w:rFonts w:ascii="Times New Roman" w:hAnsi="Times New Roman" w:cs="Times New Roman"/>
        </w:rPr>
        <w:t>10</w:t>
      </w:r>
      <w:r w:rsidRPr="00DF7A85">
        <w:rPr>
          <w:rFonts w:ascii="Times New Roman" w:hAnsi="Times New Roman" w:cs="Times New Roman"/>
        </w:rPr>
        <w:t xml:space="preserve"> critical areas. The need for extending the set of rational numbers arises and real and complex numbers are introduced so that all quadratic equations can be solved. Quadratic expressions, equations, and functions are developed; comparing their characteristics and behavior to those of linear and exponential relationships from Coordinate Algebra. Circles return with their quadratic algebraic representations on the coordinate plane. The link between probability and data is explored through conditional probability. </w:t>
      </w:r>
      <w:r w:rsidR="0094119E" w:rsidRPr="00DF7A85">
        <w:rPr>
          <w:rFonts w:ascii="Times New Roman" w:hAnsi="Times New Roman" w:cs="Times New Roman"/>
        </w:rPr>
        <w:t xml:space="preserve">They apply methods from probability and statistics to draw inferences and conclusions from data. Students expand their repertoire of functions to include polynomial, rational, and radical functions. They expand their study of right triangle trigonometry to model periodic phenomena. And, finally, students bring together all of their experience with functions and geometry to create models and solve contextual problems. </w:t>
      </w:r>
      <w:r w:rsidRPr="00DF7A85">
        <w:rPr>
          <w:rFonts w:ascii="Times New Roman" w:hAnsi="Times New Roman" w:cs="Times New Roman"/>
        </w:rPr>
        <w:t>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C77471" w:rsidRPr="00DF7A85" w:rsidRDefault="00C77471" w:rsidP="00C77471">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1</w:t>
      </w:r>
      <w:r w:rsidRPr="00DF7A85">
        <w:rPr>
          <w:rFonts w:ascii="Times New Roman" w:hAnsi="Times New Roman" w:cs="Times New Roman"/>
          <w:b/>
        </w:rPr>
        <w:t>:</w:t>
      </w:r>
      <w:r w:rsidRPr="00DF7A85">
        <w:rPr>
          <w:rFonts w:ascii="Times New Roman" w:hAnsi="Times New Roman" w:cs="Times New Roman"/>
        </w:rPr>
        <w:t xml:space="preserve"> Students extend the laws of exponents to rational exponents and explore distinctions between rational and irrational numbers by considering their decimal representations. In Unit </w:t>
      </w:r>
      <w:r w:rsidR="0094119E" w:rsidRPr="00DF7A85">
        <w:rPr>
          <w:rFonts w:ascii="Times New Roman" w:hAnsi="Times New Roman" w:cs="Times New Roman"/>
        </w:rPr>
        <w:t>2</w:t>
      </w:r>
      <w:r w:rsidRPr="00DF7A85">
        <w:rPr>
          <w:rFonts w:ascii="Times New Roman" w:hAnsi="Times New Roman" w:cs="Times New Roman"/>
        </w:rPr>
        <w:t>, students learn that when quadratic equations do not have real solutions the number system must be extended so that solutions exist, analogous to the way in which extending the whole numbers to the negative numbers allows x+1 = 0 to have a solution. Students explore relationships between number systems: whole numbers, integers, rational numbers, real numbers, and complex numbers. The guiding principle is that equations with no solutions in one number system may have solutions in a larger number system. Students also focus on the structure of expressions, rewriting expressions to clarify and reveal aspects of the relationship they represent in working with polynomial arithmetic.</w:t>
      </w:r>
    </w:p>
    <w:p w:rsidR="00C77471" w:rsidRPr="00DF7A85" w:rsidRDefault="00C77471" w:rsidP="00C77471">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2</w:t>
      </w:r>
      <w:r w:rsidRPr="00DF7A85">
        <w:rPr>
          <w:rFonts w:ascii="Times New Roman" w:hAnsi="Times New Roman" w:cs="Times New Roman"/>
          <w:b/>
        </w:rPr>
        <w:t>:</w:t>
      </w:r>
      <w:r w:rsidRPr="00DF7A85">
        <w:rPr>
          <w:rFonts w:ascii="Times New Roman" w:hAnsi="Times New Roman" w:cs="Times New Roman"/>
        </w:rPr>
        <w:t xml:space="preserve"> Students consider quadratic functions, comparing the key characteristics of quadratic functions to those of linear and exponential functions. They select from among these functions to model phenomena. Students learn to anticipate the graph of a quadratic function by interpreting various forms of quadratic expressions. In particular, they identify the real solutions of a quadratic equation as the zeros of a related quadratic function. When quadratic equations do not have real solutions, students learn that that the graph of the related quadratic function does not cross the horizontal axis.</w:t>
      </w:r>
    </w:p>
    <w:p w:rsidR="00C77471" w:rsidRPr="00DF7A85" w:rsidRDefault="00C77471" w:rsidP="00C77471">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3</w:t>
      </w:r>
      <w:r w:rsidRPr="00DF7A85">
        <w:rPr>
          <w:rFonts w:ascii="Times New Roman" w:hAnsi="Times New Roman" w:cs="Times New Roman"/>
          <w:b/>
        </w:rPr>
        <w:t>:</w:t>
      </w:r>
      <w:r w:rsidRPr="00DF7A85">
        <w:rPr>
          <w:rFonts w:ascii="Times New Roman" w:hAnsi="Times New Roman" w:cs="Times New Roman"/>
        </w:rPr>
        <w:t xml:space="preserve"> In the Cartesian coordinate system, students use the distance formula to write the equation of a circle when given the radius and the coordinates of its center, and the equation of a parabola with vertical axis when given an equation of its directrix and the coordinates of its focus. Given an equation of a circle, they draw the graph in the coordinate plane, and apply techniques for solving quadratic equations to determine intersections between lines and circles or a parabola and between two circles. </w:t>
      </w:r>
    </w:p>
    <w:p w:rsidR="00017FDB" w:rsidRPr="00DF7A85" w:rsidRDefault="00C77471" w:rsidP="00017FDB">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4</w:t>
      </w:r>
      <w:r w:rsidRPr="00DF7A85">
        <w:rPr>
          <w:rFonts w:ascii="Times New Roman" w:hAnsi="Times New Roman" w:cs="Times New Roman"/>
          <w:b/>
        </w:rPr>
        <w:t>:</w:t>
      </w:r>
      <w:r w:rsidRPr="00DF7A85">
        <w:rPr>
          <w:rFonts w:ascii="Times New Roman" w:hAnsi="Times New Roman" w:cs="Times New Roman"/>
        </w:rPr>
        <w:t xml:space="preserve"> Building on probability concepts that began in the middle grades, students use the languages of set theory to expand their ability to compute and interpret theoretical and experimental probabilities for compound events, attending to mutually exclusive events, independent events, and conditional probability. Students should make use of geometric probability models wherever possible. </w:t>
      </w:r>
    </w:p>
    <w:p w:rsidR="00017FDB" w:rsidRPr="00DF7A85" w:rsidRDefault="00017FDB" w:rsidP="00017FDB">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5</w:t>
      </w:r>
      <w:r w:rsidRPr="00DF7A85">
        <w:rPr>
          <w:rFonts w:ascii="Times New Roman" w:hAnsi="Times New Roman" w:cs="Times New Roman"/>
          <w:b/>
        </w:rPr>
        <w:t>:</w:t>
      </w:r>
      <w:r w:rsidRPr="00DF7A85">
        <w:rPr>
          <w:rFonts w:ascii="Times New Roman" w:hAnsi="Times New Roman" w:cs="Times New Roman"/>
        </w:rPr>
        <w:t xml:space="preserve"> In this unit, students see how the visual displays and summary statistics they learned in earlier grades relate to different types of data and to probability distributions. They identify different ways of collecting data— including sample surveys, experiments, and simulations—and the role that randomness and careful design play in the conclusions that can be drawn.</w:t>
      </w:r>
    </w:p>
    <w:p w:rsidR="00017FDB" w:rsidRPr="00DF7A85" w:rsidRDefault="00017FDB" w:rsidP="00017FDB">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6</w:t>
      </w:r>
      <w:r w:rsidRPr="00DF7A85">
        <w:rPr>
          <w:rFonts w:ascii="Times New Roman" w:hAnsi="Times New Roman" w:cs="Times New Roman"/>
          <w:b/>
        </w:rPr>
        <w:t>:</w:t>
      </w:r>
      <w:r w:rsidRPr="00DF7A85">
        <w:rPr>
          <w:rFonts w:ascii="Times New Roman" w:hAnsi="Times New Roman" w:cs="Times New Roman"/>
        </w:rPr>
        <w:t xml:space="preserve"> This unit develops the structural similarities between the system of polynomials and the system of integers. Students draw on analogies between polynomial arithmetic and base-ten computation, focusing </w:t>
      </w:r>
      <w:r w:rsidRPr="00DF7A85">
        <w:rPr>
          <w:rFonts w:ascii="Times New Roman" w:hAnsi="Times New Roman" w:cs="Times New Roman"/>
        </w:rPr>
        <w:lastRenderedPageBreak/>
        <w:t xml:space="preserve">on properties of operations, particularly the distributive property. Students connect multiplication of polynomials with multiplication of multi-digit integers, and division of polynomials with long division of integers. Students identify zeros of polynomials and make connections between zeros of polynomials and solutions of polynomial equations. The unit culminates with the fundamental theorem of algebra. </w:t>
      </w:r>
    </w:p>
    <w:p w:rsidR="00017FDB" w:rsidRPr="00DF7A85" w:rsidRDefault="00017FDB" w:rsidP="00017FDB">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7</w:t>
      </w:r>
      <w:r w:rsidRPr="00DF7A85">
        <w:rPr>
          <w:rFonts w:ascii="Times New Roman" w:hAnsi="Times New Roman" w:cs="Times New Roman"/>
          <w:b/>
        </w:rPr>
        <w:t>:</w:t>
      </w:r>
      <w:r w:rsidRPr="00DF7A85">
        <w:rPr>
          <w:rFonts w:ascii="Times New Roman" w:hAnsi="Times New Roman" w:cs="Times New Roman"/>
        </w:rPr>
        <w:t xml:space="preserve"> Rational numbers extend the arithmetic of integers by allowing division by all numbers except 0. Similarly, rational expressions extend the arithmetic of polynomials by allowing division by all polynomials except the zero polynomial. A central theme of this unit is that the arithmetic of rational expressions is governed by the same rules as the arithmetic of rational numbers. Similarly, radical expressions follow the rules governed by irrational numbers.</w:t>
      </w:r>
    </w:p>
    <w:p w:rsidR="00017FDB" w:rsidRPr="00DF7A85" w:rsidRDefault="00017FDB" w:rsidP="00017FDB">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8</w:t>
      </w:r>
      <w:r w:rsidRPr="00DF7A85">
        <w:rPr>
          <w:rFonts w:ascii="Times New Roman" w:hAnsi="Times New Roman" w:cs="Times New Roman"/>
          <w:b/>
        </w:rPr>
        <w:t>:</w:t>
      </w:r>
      <w:r w:rsidRPr="00DF7A85">
        <w:rPr>
          <w:rFonts w:ascii="Times New Roman" w:hAnsi="Times New Roman" w:cs="Times New Roman"/>
        </w:rPr>
        <w:t xml:space="preserve"> Students extend their work with exponential functions to include solving exponential equations with logarithms. They analyze the relationship between these two functions.</w:t>
      </w:r>
    </w:p>
    <w:p w:rsidR="00017FDB" w:rsidRPr="00DF7A85" w:rsidRDefault="00017FDB" w:rsidP="00017FDB">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9</w:t>
      </w:r>
      <w:r w:rsidRPr="00DF7A85">
        <w:rPr>
          <w:rFonts w:ascii="Times New Roman" w:hAnsi="Times New Roman" w:cs="Times New Roman"/>
          <w:b/>
        </w:rPr>
        <w:t>:</w:t>
      </w:r>
      <w:r w:rsidRPr="00DF7A85">
        <w:rPr>
          <w:rFonts w:ascii="Times New Roman" w:hAnsi="Times New Roman" w:cs="Times New Roman"/>
        </w:rPr>
        <w:t xml:space="preserve"> Building on their previous work with functions, and on their work with trigonometric ratios and circles in Analytic Geometry, students now use the coordinate plane to extend trigonometry to model periodic phenomena.</w:t>
      </w:r>
    </w:p>
    <w:p w:rsidR="00A57D25" w:rsidRPr="00DF7A85" w:rsidRDefault="00017FDB" w:rsidP="00A57D25">
      <w:pPr>
        <w:autoSpaceDE w:val="0"/>
        <w:autoSpaceDN w:val="0"/>
        <w:adjustRightInd w:val="0"/>
        <w:spacing w:line="240" w:lineRule="auto"/>
        <w:rPr>
          <w:rFonts w:ascii="Times New Roman" w:hAnsi="Times New Roman" w:cs="Times New Roman"/>
        </w:rPr>
      </w:pPr>
      <w:r w:rsidRPr="00DF7A85">
        <w:rPr>
          <w:rFonts w:ascii="Times New Roman" w:hAnsi="Times New Roman" w:cs="Times New Roman"/>
          <w:b/>
        </w:rPr>
        <w:t xml:space="preserve">Unit </w:t>
      </w:r>
      <w:r w:rsidR="0094119E" w:rsidRPr="00DF7A85">
        <w:rPr>
          <w:rFonts w:ascii="Times New Roman" w:hAnsi="Times New Roman" w:cs="Times New Roman"/>
          <w:b/>
        </w:rPr>
        <w:t>10</w:t>
      </w:r>
      <w:r w:rsidRPr="00DF7A85">
        <w:rPr>
          <w:rFonts w:ascii="Times New Roman" w:hAnsi="Times New Roman" w:cs="Times New Roman"/>
          <w:b/>
        </w:rPr>
        <w:t>:</w:t>
      </w:r>
      <w:r w:rsidRPr="00DF7A85">
        <w:rPr>
          <w:rFonts w:ascii="Times New Roman" w:hAnsi="Times New Roman" w:cs="Times New Roman"/>
        </w:rPr>
        <w:t xml:space="preserve"> In this unit students synthesize and generalize what they have learned about a variety of function families. They explore the effects of transformations on graphs of diverse functions, including functions arising in an application, in order to abstract the general principle that transformations on a graph always have the same effect regardless of the type of the underlying functions. They identify appropriate types of functions to model a situation, they adjust parameters to improve the model, and they compare models by analyzing appropriateness of fit and making judgments about the domain over which a model is a good fit. They determine whether it is best to model with multiple functions creating a piecewise function. The description of modeling as “the process of choosing and using mathematics and statistics to analyze empirical situations, to understand them better, and to make decisions” is at the heart of this unit. The narrative discussion and diagram of the modeling cycle should be considered when knowledge of functions, statistics, and geometry is applied in a modeling context.</w:t>
      </w:r>
    </w:p>
    <w:p w:rsidR="002C5A90" w:rsidRPr="00433FAC" w:rsidRDefault="002C5A90" w:rsidP="00433FAC">
      <w:pPr>
        <w:pStyle w:val="Heading1"/>
        <w:shd w:val="clear" w:color="auto" w:fill="BFBFBF" w:themeFill="background1" w:themeFillShade="BF"/>
        <w:spacing w:after="240"/>
        <w:rPr>
          <w:sz w:val="28"/>
          <w:u w:val="none"/>
        </w:rPr>
      </w:pPr>
      <w:bookmarkStart w:id="15" w:name="_Toc390887624"/>
      <w:r w:rsidRPr="00433FAC">
        <w:rPr>
          <w:sz w:val="28"/>
          <w:u w:val="none"/>
        </w:rPr>
        <w:t>Classroom Routines</w:t>
      </w:r>
      <w:bookmarkEnd w:id="15"/>
    </w:p>
    <w:p w:rsidR="00433FAC" w:rsidRDefault="002C5A90" w:rsidP="007846A0">
      <w:pPr>
        <w:autoSpaceDE w:val="0"/>
        <w:autoSpaceDN w:val="0"/>
        <w:adjustRightInd w:val="0"/>
        <w:spacing w:after="0"/>
        <w:ind w:firstLine="360"/>
        <w:rPr>
          <w:rFonts w:ascii="Times New Roman" w:hAnsi="Times New Roman" w:cs="Times New Roman"/>
        </w:rPr>
      </w:pPr>
      <w:r w:rsidRPr="00DF7A85">
        <w:rPr>
          <w:rFonts w:ascii="Times New Roman" w:hAnsi="Times New Roman" w:cs="Times New Roman"/>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and how to access classroom technology such as computers and calculators.  An additional routine is to allow plenty of time for students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433FAC" w:rsidRDefault="00433FAC">
      <w:pPr>
        <w:rPr>
          <w:rFonts w:ascii="Times New Roman" w:hAnsi="Times New Roman" w:cs="Times New Roman"/>
        </w:rPr>
      </w:pPr>
      <w:r>
        <w:rPr>
          <w:rFonts w:ascii="Times New Roman" w:hAnsi="Times New Roman" w:cs="Times New Roman"/>
        </w:rPr>
        <w:br w:type="page"/>
      </w:r>
    </w:p>
    <w:p w:rsidR="002C5A90" w:rsidRPr="00433FAC" w:rsidRDefault="002C5A90" w:rsidP="00433FAC">
      <w:pPr>
        <w:pStyle w:val="Heading1"/>
        <w:shd w:val="clear" w:color="auto" w:fill="BFBFBF" w:themeFill="background1" w:themeFillShade="BF"/>
        <w:spacing w:after="240"/>
        <w:rPr>
          <w:sz w:val="28"/>
          <w:u w:val="none"/>
        </w:rPr>
      </w:pPr>
      <w:bookmarkStart w:id="16" w:name="_Toc390887625"/>
      <w:r w:rsidRPr="00433FAC">
        <w:rPr>
          <w:sz w:val="28"/>
          <w:u w:val="none"/>
        </w:rPr>
        <w:lastRenderedPageBreak/>
        <w:t>Strategies for Teaching and Learning</w:t>
      </w:r>
      <w:bookmarkEnd w:id="16"/>
    </w:p>
    <w:p w:rsidR="002C5A90" w:rsidRPr="00DF7A85" w:rsidRDefault="002C5A90" w:rsidP="002C5A90">
      <w:pPr>
        <w:numPr>
          <w:ilvl w:val="0"/>
          <w:numId w:val="141"/>
        </w:numPr>
        <w:spacing w:after="0" w:line="240" w:lineRule="auto"/>
        <w:rPr>
          <w:rFonts w:ascii="Times New Roman" w:hAnsi="Times New Roman" w:cs="Times New Roman"/>
        </w:rPr>
      </w:pPr>
      <w:r w:rsidRPr="00DF7A85">
        <w:rPr>
          <w:rFonts w:ascii="Times New Roman" w:hAnsi="Times New Roman" w:cs="Times New Roman"/>
        </w:rPr>
        <w:t>Students should be actively engaged by developing their own understanding.</w:t>
      </w:r>
    </w:p>
    <w:p w:rsidR="002C5A90" w:rsidRPr="00DF7A85" w:rsidRDefault="002C5A90" w:rsidP="002C5A90">
      <w:pPr>
        <w:numPr>
          <w:ilvl w:val="0"/>
          <w:numId w:val="141"/>
        </w:numPr>
        <w:spacing w:after="0" w:line="240" w:lineRule="auto"/>
        <w:rPr>
          <w:rFonts w:ascii="Times New Roman" w:hAnsi="Times New Roman" w:cs="Times New Roman"/>
        </w:rPr>
      </w:pPr>
      <w:r w:rsidRPr="00DF7A85">
        <w:rPr>
          <w:rFonts w:ascii="Times New Roman" w:hAnsi="Times New Roman" w:cs="Times New Roman"/>
        </w:rPr>
        <w:t>Mathematics should be represented in as many ways as possible by using graphs, tables, pictures, symbols and words.</w:t>
      </w:r>
    </w:p>
    <w:p w:rsidR="002C5A90" w:rsidRPr="00DF7A85" w:rsidRDefault="002C5A90" w:rsidP="002C5A90">
      <w:pPr>
        <w:numPr>
          <w:ilvl w:val="0"/>
          <w:numId w:val="141"/>
        </w:numPr>
        <w:spacing w:after="0" w:line="240" w:lineRule="auto"/>
        <w:rPr>
          <w:rFonts w:ascii="Times New Roman" w:hAnsi="Times New Roman" w:cs="Times New Roman"/>
        </w:rPr>
      </w:pPr>
      <w:r w:rsidRPr="00DF7A85">
        <w:rPr>
          <w:rFonts w:ascii="Times New Roman" w:hAnsi="Times New Roman" w:cs="Times New Roman"/>
        </w:rPr>
        <w:t xml:space="preserve">Interdisciplinary and cross curricular strategies should be used to reinforce and extend the learning activities. </w:t>
      </w:r>
    </w:p>
    <w:p w:rsidR="002C5A90" w:rsidRPr="00DF7A85" w:rsidRDefault="002C5A90" w:rsidP="002C5A90">
      <w:pPr>
        <w:numPr>
          <w:ilvl w:val="0"/>
          <w:numId w:val="141"/>
        </w:numPr>
        <w:spacing w:after="0" w:line="240" w:lineRule="auto"/>
        <w:rPr>
          <w:rFonts w:ascii="Times New Roman" w:hAnsi="Times New Roman" w:cs="Times New Roman"/>
        </w:rPr>
      </w:pPr>
      <w:r w:rsidRPr="00DF7A85">
        <w:rPr>
          <w:rFonts w:ascii="Times New Roman" w:hAnsi="Times New Roman" w:cs="Times New Roman"/>
        </w:rPr>
        <w:t>Appropriate manipulatives and technology should be used to enhance student learning.</w:t>
      </w:r>
    </w:p>
    <w:p w:rsidR="002C5A90" w:rsidRPr="00DF7A85" w:rsidRDefault="002C5A90" w:rsidP="002C5A90">
      <w:pPr>
        <w:numPr>
          <w:ilvl w:val="0"/>
          <w:numId w:val="141"/>
        </w:numPr>
        <w:spacing w:after="0" w:line="240" w:lineRule="auto"/>
        <w:rPr>
          <w:rFonts w:ascii="Times New Roman" w:hAnsi="Times New Roman" w:cs="Times New Roman"/>
        </w:rPr>
      </w:pPr>
      <w:r w:rsidRPr="00DF7A85">
        <w:rPr>
          <w:rFonts w:ascii="Times New Roman" w:hAnsi="Times New Roman" w:cs="Times New Roman"/>
        </w:rPr>
        <w:t>Students should be given opportunities to revise their work based on teacher feedback, peer feedback, and metacognition which includes self-assessment and reflection.</w:t>
      </w:r>
    </w:p>
    <w:p w:rsidR="002C5A90" w:rsidRPr="00DF7A85" w:rsidRDefault="002C5A90" w:rsidP="002C5A90">
      <w:pPr>
        <w:numPr>
          <w:ilvl w:val="0"/>
          <w:numId w:val="141"/>
        </w:numPr>
        <w:spacing w:after="0" w:line="240" w:lineRule="auto"/>
        <w:rPr>
          <w:rFonts w:ascii="Times New Roman" w:hAnsi="Times New Roman" w:cs="Times New Roman"/>
        </w:rPr>
      </w:pPr>
      <w:r w:rsidRPr="00DF7A85">
        <w:rPr>
          <w:rFonts w:ascii="Times New Roman" w:hAnsi="Times New Roman" w:cs="Times New Roman"/>
        </w:rPr>
        <w:t>Students should write about the mathematical ideas and concepts they are learning.</w:t>
      </w:r>
    </w:p>
    <w:p w:rsidR="002C5A90" w:rsidRPr="00DF7A85" w:rsidRDefault="002C5A90" w:rsidP="002C5A90">
      <w:pPr>
        <w:numPr>
          <w:ilvl w:val="0"/>
          <w:numId w:val="141"/>
        </w:numPr>
        <w:spacing w:after="0" w:line="240" w:lineRule="auto"/>
        <w:rPr>
          <w:rFonts w:ascii="Times New Roman" w:hAnsi="Times New Roman" w:cs="Times New Roman"/>
        </w:rPr>
      </w:pPr>
      <w:r w:rsidRPr="00DF7A85">
        <w:rPr>
          <w:rFonts w:ascii="Times New Roman" w:hAnsi="Times New Roman" w:cs="Times New Roman"/>
        </w:rPr>
        <w:t>Consideration of all students should be made during the planning and instruction of this unit. Teachers need to consider the following:</w:t>
      </w:r>
    </w:p>
    <w:p w:rsidR="002C5A90" w:rsidRPr="00DF7A85" w:rsidRDefault="002C5A90" w:rsidP="002C5A90">
      <w:pPr>
        <w:numPr>
          <w:ilvl w:val="1"/>
          <w:numId w:val="142"/>
        </w:numPr>
        <w:spacing w:after="0" w:line="240" w:lineRule="auto"/>
        <w:rPr>
          <w:rFonts w:ascii="Times New Roman" w:hAnsi="Times New Roman" w:cs="Times New Roman"/>
        </w:rPr>
      </w:pPr>
      <w:r w:rsidRPr="00DF7A85">
        <w:rPr>
          <w:rFonts w:ascii="Times New Roman" w:hAnsi="Times New Roman" w:cs="Times New Roman"/>
        </w:rPr>
        <w:t>What level of support do my struggling students need in order to be successful with this unit?</w:t>
      </w:r>
    </w:p>
    <w:p w:rsidR="002C5A90" w:rsidRPr="00DF7A85" w:rsidRDefault="002C5A90" w:rsidP="002C5A90">
      <w:pPr>
        <w:numPr>
          <w:ilvl w:val="1"/>
          <w:numId w:val="142"/>
        </w:numPr>
        <w:spacing w:after="0" w:line="240" w:lineRule="auto"/>
        <w:rPr>
          <w:rFonts w:ascii="Times New Roman" w:hAnsi="Times New Roman" w:cs="Times New Roman"/>
        </w:rPr>
      </w:pPr>
      <w:r w:rsidRPr="00DF7A85">
        <w:rPr>
          <w:rFonts w:ascii="Times New Roman" w:hAnsi="Times New Roman" w:cs="Times New Roman"/>
        </w:rPr>
        <w:t xml:space="preserve">In what way can I deepen the understanding of those students who are competent in this unit? </w:t>
      </w:r>
    </w:p>
    <w:p w:rsidR="002C5A90" w:rsidRPr="00DF7A85" w:rsidRDefault="002C5A90" w:rsidP="002C5A90">
      <w:pPr>
        <w:numPr>
          <w:ilvl w:val="1"/>
          <w:numId w:val="142"/>
        </w:numPr>
        <w:spacing w:after="0" w:line="240" w:lineRule="auto"/>
        <w:rPr>
          <w:rFonts w:ascii="Times New Roman" w:hAnsi="Times New Roman" w:cs="Times New Roman"/>
        </w:rPr>
      </w:pPr>
      <w:r w:rsidRPr="00DF7A85">
        <w:rPr>
          <w:rFonts w:ascii="Times New Roman" w:hAnsi="Times New Roman" w:cs="Times New Roman"/>
        </w:rPr>
        <w:t>What real life connections can I make that will help my students utilize the skills practiced in this unit?</w:t>
      </w:r>
    </w:p>
    <w:p w:rsidR="002C5A90" w:rsidRPr="00DF7A85" w:rsidRDefault="002C5A90" w:rsidP="002C5A90">
      <w:pPr>
        <w:spacing w:after="0"/>
        <w:rPr>
          <w:rFonts w:ascii="Times New Roman" w:hAnsi="Times New Roman" w:cs="Times New Roman"/>
        </w:rPr>
      </w:pPr>
    </w:p>
    <w:p w:rsidR="000E3CB7" w:rsidRDefault="002C5A90" w:rsidP="002C5A90">
      <w:pPr>
        <w:spacing w:after="0"/>
        <w:rPr>
          <w:rFonts w:ascii="Times New Roman" w:hAnsi="Times New Roman" w:cs="Times New Roman"/>
        </w:rPr>
      </w:pPr>
      <w:r w:rsidRPr="00DF7A85">
        <w:rPr>
          <w:rFonts w:ascii="Times New Roman" w:hAnsi="Times New Roman" w:cs="Times New Roman"/>
        </w:rPr>
        <w:t xml:space="preserve">Information and instructional strategies for gifted students, English Language Learners and students with disabilities is available at </w:t>
      </w:r>
      <w:hyperlink r:id="rId96" w:history="1">
        <w:r w:rsidRPr="00DF7A85">
          <w:rPr>
            <w:rStyle w:val="Hyperlink"/>
            <w:rFonts w:ascii="Times New Roman" w:hAnsi="Times New Roman" w:cs="Times New Roman"/>
          </w:rPr>
          <w:t>http://education.ohio.gov/Topics/Academic-Content-Standards/New-Learning-Standards</w:t>
        </w:r>
      </w:hyperlink>
      <w:r w:rsidRPr="00DF7A85">
        <w:rPr>
          <w:rFonts w:ascii="Times New Roman" w:hAnsi="Times New Roman" w:cs="Times New Roman"/>
        </w:rPr>
        <w:t xml:space="preserve">. </w:t>
      </w:r>
    </w:p>
    <w:p w:rsidR="000E3CB7" w:rsidRDefault="000E3CB7">
      <w:pPr>
        <w:rPr>
          <w:rFonts w:ascii="Times New Roman" w:hAnsi="Times New Roman" w:cs="Times New Roman"/>
        </w:rPr>
      </w:pPr>
      <w:r>
        <w:rPr>
          <w:rFonts w:ascii="Times New Roman" w:hAnsi="Times New Roman" w:cs="Times New Roman"/>
        </w:rPr>
        <w:br w:type="page"/>
      </w:r>
    </w:p>
    <w:p w:rsidR="002C5A90" w:rsidRPr="00646866" w:rsidRDefault="002C5A90" w:rsidP="00646866">
      <w:pPr>
        <w:pStyle w:val="Heading1"/>
        <w:shd w:val="clear" w:color="auto" w:fill="BFBFBF" w:themeFill="background1" w:themeFillShade="BF"/>
        <w:rPr>
          <w:sz w:val="28"/>
          <w:u w:val="none"/>
        </w:rPr>
      </w:pPr>
      <w:bookmarkStart w:id="17" w:name="_Toc390887626"/>
      <w:r w:rsidRPr="00646866">
        <w:rPr>
          <w:sz w:val="28"/>
          <w:u w:val="none"/>
        </w:rPr>
        <w:lastRenderedPageBreak/>
        <w:t>Tasks</w:t>
      </w:r>
      <w:bookmarkEnd w:id="17"/>
    </w:p>
    <w:p w:rsidR="002C5A90" w:rsidRPr="00DF7A85" w:rsidRDefault="002C5A90" w:rsidP="002C5A90">
      <w:pPr>
        <w:rPr>
          <w:rFonts w:ascii="Times New Roman" w:hAnsi="Times New Roman" w:cs="Times New Roman"/>
        </w:rPr>
      </w:pPr>
      <w:r w:rsidRPr="007846A0">
        <w:rPr>
          <w:rFonts w:ascii="Times New Roman" w:hAnsi="Times New Roman" w:cs="Times New Roman"/>
        </w:rPr>
        <w:tab/>
      </w:r>
      <w:r w:rsidRPr="00DF7A85">
        <w:rPr>
          <w:rFonts w:ascii="Times New Roman" w:hAnsi="Times New Roman" w:cs="Times New Roman"/>
        </w:rPr>
        <w:t>The following tasks represent the level of depth, rigor, and complexity expected of all Analytic Geometry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tbl>
      <w:tblPr>
        <w:tblStyle w:val="TableGrid"/>
        <w:tblW w:w="0" w:type="auto"/>
        <w:tblLook w:val="04A0" w:firstRow="1" w:lastRow="0" w:firstColumn="1" w:lastColumn="0" w:noHBand="0" w:noVBand="1"/>
      </w:tblPr>
      <w:tblGrid>
        <w:gridCol w:w="2448"/>
        <w:gridCol w:w="7128"/>
      </w:tblGrid>
      <w:tr w:rsidR="002C5A90" w:rsidRPr="00DF7A85" w:rsidTr="003E3356">
        <w:tc>
          <w:tcPr>
            <w:tcW w:w="2448" w:type="dxa"/>
          </w:tcPr>
          <w:p w:rsidR="002C5A90" w:rsidRPr="00DF7A85" w:rsidRDefault="002C5A90" w:rsidP="003E3356">
            <w:pPr>
              <w:spacing w:after="200" w:line="276" w:lineRule="auto"/>
              <w:rPr>
                <w:sz w:val="22"/>
                <w:szCs w:val="22"/>
              </w:rPr>
            </w:pPr>
            <w:r w:rsidRPr="00DF7A85">
              <w:rPr>
                <w:b/>
                <w:sz w:val="22"/>
                <w:szCs w:val="22"/>
              </w:rPr>
              <w:t>Scaffolding Task</w:t>
            </w:r>
          </w:p>
        </w:tc>
        <w:tc>
          <w:tcPr>
            <w:tcW w:w="7128" w:type="dxa"/>
          </w:tcPr>
          <w:p w:rsidR="002C5A90" w:rsidRPr="00DF7A85" w:rsidRDefault="002C5A90" w:rsidP="003E3356">
            <w:pPr>
              <w:spacing w:after="200" w:line="276" w:lineRule="auto"/>
              <w:rPr>
                <w:sz w:val="22"/>
                <w:szCs w:val="22"/>
              </w:rPr>
            </w:pPr>
            <w:r w:rsidRPr="00DF7A85">
              <w:rPr>
                <w:sz w:val="22"/>
                <w:szCs w:val="22"/>
              </w:rPr>
              <w:t>Tasks that build up to the learning task.</w:t>
            </w:r>
          </w:p>
        </w:tc>
      </w:tr>
      <w:tr w:rsidR="002C5A90" w:rsidRPr="00DF7A85" w:rsidTr="003E3356">
        <w:tc>
          <w:tcPr>
            <w:tcW w:w="2448" w:type="dxa"/>
          </w:tcPr>
          <w:p w:rsidR="002C5A90" w:rsidRPr="00DF7A85" w:rsidRDefault="002C5A90" w:rsidP="003E3356">
            <w:pPr>
              <w:spacing w:after="200" w:line="276" w:lineRule="auto"/>
              <w:rPr>
                <w:sz w:val="22"/>
                <w:szCs w:val="22"/>
              </w:rPr>
            </w:pPr>
            <w:r w:rsidRPr="00DF7A85">
              <w:rPr>
                <w:b/>
                <w:sz w:val="22"/>
                <w:szCs w:val="22"/>
              </w:rPr>
              <w:t>Learning Task</w:t>
            </w:r>
          </w:p>
        </w:tc>
        <w:tc>
          <w:tcPr>
            <w:tcW w:w="7128" w:type="dxa"/>
          </w:tcPr>
          <w:p w:rsidR="002C5A90" w:rsidRPr="00DF7A85" w:rsidRDefault="002C5A90" w:rsidP="003E3356">
            <w:pPr>
              <w:spacing w:after="200" w:line="276" w:lineRule="auto"/>
              <w:rPr>
                <w:sz w:val="22"/>
                <w:szCs w:val="22"/>
              </w:rPr>
            </w:pPr>
            <w:r w:rsidRPr="00DF7A85">
              <w:rPr>
                <w:sz w:val="22"/>
                <w:szCs w:val="22"/>
              </w:rPr>
              <w:t>Constructing understanding through deep/rich contextualized problem solving tasks.</w:t>
            </w:r>
          </w:p>
        </w:tc>
      </w:tr>
      <w:tr w:rsidR="002C5A90" w:rsidRPr="00DF7A85" w:rsidTr="003E3356">
        <w:tc>
          <w:tcPr>
            <w:tcW w:w="2448" w:type="dxa"/>
          </w:tcPr>
          <w:p w:rsidR="002C5A90" w:rsidRPr="00DF7A85" w:rsidRDefault="002C5A90" w:rsidP="003E3356">
            <w:pPr>
              <w:spacing w:after="200" w:line="276" w:lineRule="auto"/>
              <w:rPr>
                <w:b/>
                <w:sz w:val="22"/>
                <w:szCs w:val="22"/>
              </w:rPr>
            </w:pPr>
            <w:r w:rsidRPr="00DF7A85">
              <w:rPr>
                <w:b/>
                <w:sz w:val="22"/>
                <w:szCs w:val="22"/>
              </w:rPr>
              <w:t>Practice Task</w:t>
            </w:r>
          </w:p>
        </w:tc>
        <w:tc>
          <w:tcPr>
            <w:tcW w:w="7128" w:type="dxa"/>
          </w:tcPr>
          <w:p w:rsidR="002C5A90" w:rsidRPr="00DF7A85" w:rsidRDefault="002C5A90" w:rsidP="003E3356">
            <w:pPr>
              <w:spacing w:after="200" w:line="276" w:lineRule="auto"/>
              <w:rPr>
                <w:sz w:val="22"/>
                <w:szCs w:val="22"/>
              </w:rPr>
            </w:pPr>
            <w:r w:rsidRPr="00DF7A85">
              <w:rPr>
                <w:sz w:val="22"/>
                <w:szCs w:val="22"/>
              </w:rPr>
              <w:t>Tasks that provide students opportunities to practice skills and concepts.</w:t>
            </w:r>
          </w:p>
        </w:tc>
      </w:tr>
      <w:tr w:rsidR="002C5A90" w:rsidRPr="00DF7A85" w:rsidTr="003E3356">
        <w:tc>
          <w:tcPr>
            <w:tcW w:w="2448" w:type="dxa"/>
          </w:tcPr>
          <w:p w:rsidR="002C5A90" w:rsidRPr="00DF7A85" w:rsidRDefault="002C5A90" w:rsidP="003E3356">
            <w:pPr>
              <w:spacing w:after="200" w:line="276" w:lineRule="auto"/>
              <w:rPr>
                <w:sz w:val="22"/>
                <w:szCs w:val="22"/>
              </w:rPr>
            </w:pPr>
            <w:r w:rsidRPr="00DF7A85">
              <w:rPr>
                <w:b/>
                <w:sz w:val="22"/>
                <w:szCs w:val="22"/>
              </w:rPr>
              <w:t>Performance Task</w:t>
            </w:r>
          </w:p>
        </w:tc>
        <w:tc>
          <w:tcPr>
            <w:tcW w:w="7128" w:type="dxa"/>
          </w:tcPr>
          <w:p w:rsidR="002C5A90" w:rsidRPr="00DF7A85" w:rsidRDefault="002C5A90" w:rsidP="003E3356">
            <w:pPr>
              <w:spacing w:after="200" w:line="276" w:lineRule="auto"/>
              <w:rPr>
                <w:sz w:val="22"/>
                <w:szCs w:val="22"/>
              </w:rPr>
            </w:pPr>
            <w:r w:rsidRPr="00DF7A85">
              <w:rPr>
                <w:sz w:val="22"/>
                <w:szCs w:val="22"/>
              </w:rPr>
              <w:t>Tasks which may be a formative or summative assessment that checks for student understanding/misunderstanding and or progress toward the standard/learning goals at different points during a unit of instruction.</w:t>
            </w:r>
          </w:p>
        </w:tc>
      </w:tr>
      <w:tr w:rsidR="002C5A90" w:rsidRPr="00DF7A85" w:rsidTr="003E3356">
        <w:tc>
          <w:tcPr>
            <w:tcW w:w="2448" w:type="dxa"/>
          </w:tcPr>
          <w:p w:rsidR="002C5A90" w:rsidRPr="00DF7A85" w:rsidRDefault="002C5A90" w:rsidP="003E3356">
            <w:pPr>
              <w:spacing w:after="200" w:line="276" w:lineRule="auto"/>
              <w:rPr>
                <w:sz w:val="22"/>
                <w:szCs w:val="22"/>
              </w:rPr>
            </w:pPr>
            <w:r w:rsidRPr="00DF7A85">
              <w:rPr>
                <w:b/>
                <w:sz w:val="22"/>
                <w:szCs w:val="22"/>
              </w:rPr>
              <w:t>Culminating Task</w:t>
            </w:r>
          </w:p>
        </w:tc>
        <w:tc>
          <w:tcPr>
            <w:tcW w:w="7128" w:type="dxa"/>
          </w:tcPr>
          <w:p w:rsidR="002C5A90" w:rsidRPr="00DF7A85" w:rsidRDefault="002C5A90" w:rsidP="003E3356">
            <w:pPr>
              <w:spacing w:after="200" w:line="276" w:lineRule="auto"/>
              <w:rPr>
                <w:sz w:val="22"/>
                <w:szCs w:val="22"/>
              </w:rPr>
            </w:pPr>
            <w:r w:rsidRPr="00DF7A85">
              <w:rPr>
                <w:sz w:val="22"/>
                <w:szCs w:val="22"/>
              </w:rPr>
              <w:t>Designed to require students to use several concepts learned during the unit to answer a new or unique situation.  Allows students to give evidence of their own understanding toward the mastery of the standard and requ</w:t>
            </w:r>
            <w:r w:rsidRPr="00DF7A85">
              <w:rPr>
                <w:rFonts w:cstheme="minorBidi"/>
                <w:sz w:val="22"/>
                <w:szCs w:val="22"/>
              </w:rPr>
              <w:t>ires them to extend their chain of mathematical reasoning.</w:t>
            </w:r>
          </w:p>
        </w:tc>
      </w:tr>
      <w:tr w:rsidR="002C5A90" w:rsidRPr="00DF7A85" w:rsidTr="003E3356">
        <w:tc>
          <w:tcPr>
            <w:tcW w:w="2448" w:type="dxa"/>
          </w:tcPr>
          <w:p w:rsidR="002C5A90" w:rsidRPr="00DF7A85" w:rsidRDefault="002C5A90" w:rsidP="003E3356">
            <w:pPr>
              <w:spacing w:after="200" w:line="276" w:lineRule="auto"/>
              <w:rPr>
                <w:b/>
                <w:sz w:val="22"/>
                <w:szCs w:val="22"/>
              </w:rPr>
            </w:pPr>
            <w:r w:rsidRPr="00DF7A85">
              <w:rPr>
                <w:b/>
                <w:sz w:val="22"/>
                <w:szCs w:val="22"/>
              </w:rPr>
              <w:t>Short Cycle Task</w:t>
            </w:r>
          </w:p>
        </w:tc>
        <w:tc>
          <w:tcPr>
            <w:tcW w:w="7128" w:type="dxa"/>
          </w:tcPr>
          <w:p w:rsidR="002C5A90" w:rsidRPr="00DF7A85" w:rsidRDefault="002C5A90" w:rsidP="003E3356">
            <w:pPr>
              <w:spacing w:after="200" w:line="276" w:lineRule="auto"/>
              <w:rPr>
                <w:sz w:val="22"/>
                <w:szCs w:val="22"/>
              </w:rPr>
            </w:pPr>
            <w:r w:rsidRPr="00DF7A85">
              <w:rPr>
                <w:sz w:val="22"/>
                <w:szCs w:val="22"/>
              </w:rPr>
              <w:t>Designed to exemplify the performance targets that the standards imply. The tasks, with the associated guidance, equip teachers to monitor overall progress in their students’ mathematics.</w:t>
            </w:r>
          </w:p>
        </w:tc>
      </w:tr>
      <w:tr w:rsidR="002C5A90" w:rsidRPr="00DF7A85" w:rsidTr="003E3356">
        <w:tc>
          <w:tcPr>
            <w:tcW w:w="2448" w:type="dxa"/>
          </w:tcPr>
          <w:p w:rsidR="00DF7A85" w:rsidRDefault="002C5A90" w:rsidP="000E3CB7">
            <w:pPr>
              <w:rPr>
                <w:b/>
                <w:sz w:val="22"/>
                <w:szCs w:val="22"/>
              </w:rPr>
            </w:pPr>
            <w:r w:rsidRPr="00DF7A85">
              <w:rPr>
                <w:b/>
                <w:sz w:val="22"/>
                <w:szCs w:val="22"/>
              </w:rPr>
              <w:t>Formative Assessment Lesson (FAL)</w:t>
            </w:r>
          </w:p>
          <w:p w:rsidR="000E3CB7" w:rsidRPr="000E3CB7" w:rsidRDefault="000E3CB7" w:rsidP="000E3CB7">
            <w:pPr>
              <w:rPr>
                <w:b/>
                <w:sz w:val="22"/>
                <w:szCs w:val="22"/>
              </w:rPr>
            </w:pPr>
            <w:r>
              <w:rPr>
                <w:b/>
                <w:sz w:val="22"/>
                <w:szCs w:val="22"/>
              </w:rPr>
              <w:t>*more information on page 26</w:t>
            </w:r>
          </w:p>
        </w:tc>
        <w:tc>
          <w:tcPr>
            <w:tcW w:w="7128" w:type="dxa"/>
          </w:tcPr>
          <w:p w:rsidR="002C5A90" w:rsidRPr="00DF7A85" w:rsidRDefault="002C5A90" w:rsidP="003E3356">
            <w:pPr>
              <w:spacing w:after="200" w:line="276" w:lineRule="auto"/>
              <w:rPr>
                <w:sz w:val="22"/>
                <w:szCs w:val="22"/>
              </w:rPr>
            </w:pPr>
            <w:r w:rsidRPr="00DF7A85">
              <w:rPr>
                <w:sz w:val="22"/>
                <w:szCs w:val="22"/>
              </w:rPr>
              <w:t>Lessons that support teachers in formative assessment which both reveal and develop students’ understanding of key mathematical ideas and applications.  These lessons enable teachers and students to monitor in mo</w:t>
            </w:r>
            <w:r w:rsidRPr="00DF7A85">
              <w:rPr>
                <w:rFonts w:cstheme="minorBidi"/>
                <w:sz w:val="22"/>
                <w:szCs w:val="22"/>
              </w:rPr>
              <w:t xml:space="preserve">re detail their progress towards the targets of the standards.  </w:t>
            </w:r>
          </w:p>
        </w:tc>
      </w:tr>
      <w:tr w:rsidR="000E3CB7" w:rsidRPr="00DF7A85" w:rsidTr="003E3356">
        <w:tc>
          <w:tcPr>
            <w:tcW w:w="2448" w:type="dxa"/>
          </w:tcPr>
          <w:p w:rsidR="000E3CB7" w:rsidRDefault="000E3CB7" w:rsidP="000E3CB7">
            <w:pPr>
              <w:rPr>
                <w:b/>
              </w:rPr>
            </w:pPr>
            <w:r>
              <w:rPr>
                <w:b/>
              </w:rPr>
              <w:t>3-Act Task</w:t>
            </w:r>
          </w:p>
          <w:p w:rsidR="000E3CB7" w:rsidRPr="00DF7A85" w:rsidRDefault="000E3CB7" w:rsidP="000E3CB7">
            <w:pPr>
              <w:rPr>
                <w:b/>
              </w:rPr>
            </w:pPr>
            <w:r>
              <w:rPr>
                <w:b/>
              </w:rPr>
              <w:t>*more information on page 27</w:t>
            </w:r>
          </w:p>
        </w:tc>
        <w:tc>
          <w:tcPr>
            <w:tcW w:w="7128" w:type="dxa"/>
          </w:tcPr>
          <w:p w:rsidR="000E3CB7" w:rsidRPr="00DF7A85" w:rsidRDefault="000E3CB7" w:rsidP="003E3356">
            <w:r w:rsidRPr="00E52790">
              <w:t>A Three-Act Task is a whole group mathematics task consisting of 3 distinct parts: an engaging and perplexing Act One, an information and solution seeking Act Two, and a solution discussion and solution revealing Act Three.</w:t>
            </w:r>
          </w:p>
        </w:tc>
      </w:tr>
      <w:tr w:rsidR="002C5A90" w:rsidRPr="00DF7A85" w:rsidTr="003E3356">
        <w:tc>
          <w:tcPr>
            <w:tcW w:w="2448" w:type="dxa"/>
          </w:tcPr>
          <w:p w:rsidR="002C5A90" w:rsidRPr="00DF7A85" w:rsidRDefault="002C5A90" w:rsidP="003E3356">
            <w:pPr>
              <w:spacing w:after="200" w:line="276" w:lineRule="auto"/>
              <w:rPr>
                <w:b/>
                <w:sz w:val="22"/>
                <w:szCs w:val="22"/>
              </w:rPr>
            </w:pPr>
            <w:r w:rsidRPr="00DF7A85">
              <w:rPr>
                <w:b/>
                <w:sz w:val="22"/>
                <w:szCs w:val="22"/>
              </w:rPr>
              <w:t>Achieve CCSS- CTE Classroom Tasks</w:t>
            </w:r>
          </w:p>
        </w:tc>
        <w:tc>
          <w:tcPr>
            <w:tcW w:w="7128" w:type="dxa"/>
          </w:tcPr>
          <w:p w:rsidR="002C5A90" w:rsidRPr="00DF7A85" w:rsidRDefault="002C5A90" w:rsidP="003E3356">
            <w:pPr>
              <w:spacing w:after="200" w:line="276" w:lineRule="auto"/>
              <w:rPr>
                <w:sz w:val="22"/>
                <w:szCs w:val="22"/>
              </w:rPr>
            </w:pPr>
            <w:r w:rsidRPr="00DF7A85">
              <w:rPr>
                <w:sz w:val="22"/>
                <w:szCs w:val="22"/>
              </w:rPr>
              <w:t>Designed to demonstrate how the Common Core and Career and Technical Education knowledge and skills can be integrated. The tasks provide teachers with reali</w:t>
            </w:r>
            <w:r w:rsidRPr="00DF7A85">
              <w:rPr>
                <w:rFonts w:cstheme="minorBidi"/>
                <w:sz w:val="22"/>
                <w:szCs w:val="22"/>
              </w:rPr>
              <w:t xml:space="preserve">stic applications that combine mathematics and CTE content.  </w:t>
            </w:r>
          </w:p>
        </w:tc>
      </w:tr>
    </w:tbl>
    <w:p w:rsidR="000E3CB7" w:rsidRDefault="000E3CB7">
      <w:pPr>
        <w:rPr>
          <w:rFonts w:ascii="Times New Roman" w:hAnsi="Times New Roman" w:cs="Times New Roman"/>
        </w:rPr>
      </w:pPr>
      <w:r>
        <w:rPr>
          <w:rFonts w:ascii="Times New Roman" w:hAnsi="Times New Roman" w:cs="Times New Roman"/>
        </w:rPr>
        <w:br w:type="page"/>
      </w:r>
    </w:p>
    <w:p w:rsidR="00384042" w:rsidRPr="00433FAC" w:rsidRDefault="00384042" w:rsidP="00433FAC">
      <w:pPr>
        <w:pStyle w:val="Heading1"/>
        <w:shd w:val="clear" w:color="auto" w:fill="BFBFBF" w:themeFill="background1" w:themeFillShade="BF"/>
        <w:rPr>
          <w:sz w:val="28"/>
          <w:u w:val="none"/>
        </w:rPr>
      </w:pPr>
      <w:bookmarkStart w:id="18" w:name="_Toc390887627"/>
      <w:r w:rsidRPr="00433FAC">
        <w:rPr>
          <w:sz w:val="28"/>
          <w:u w:val="none"/>
        </w:rPr>
        <w:lastRenderedPageBreak/>
        <w:t>Formative Assessment Lessons (FALs)</w:t>
      </w:r>
      <w:bookmarkEnd w:id="18"/>
    </w:p>
    <w:p w:rsidR="00384042" w:rsidRPr="000E3CB7" w:rsidRDefault="00384042" w:rsidP="007846A0">
      <w:pPr>
        <w:spacing w:after="0" w:line="240" w:lineRule="auto"/>
        <w:rPr>
          <w:rFonts w:ascii="Times New Roman" w:hAnsi="Times New Roman" w:cs="Times New Roman"/>
          <w:b/>
          <w:sz w:val="24"/>
          <w:szCs w:val="24"/>
        </w:rPr>
      </w:pPr>
    </w:p>
    <w:p w:rsidR="00384042" w:rsidRPr="007846A0" w:rsidRDefault="00384042" w:rsidP="007846A0">
      <w:pPr>
        <w:spacing w:after="0" w:line="240" w:lineRule="auto"/>
        <w:rPr>
          <w:rFonts w:ascii="Times New Roman" w:hAnsi="Times New Roman" w:cs="Times New Roman"/>
          <w:shd w:val="clear" w:color="auto" w:fill="FFFFFF"/>
        </w:rPr>
      </w:pPr>
      <w:r w:rsidRPr="007846A0">
        <w:rPr>
          <w:rFonts w:ascii="Times New Roman" w:hAnsi="Times New Roman" w:cs="Times New Roman"/>
          <w:shd w:val="clear" w:color="auto" w:fill="FFFFFF"/>
        </w:rPr>
        <w:t xml:space="preserve">The </w:t>
      </w:r>
      <w:r w:rsidRPr="007846A0">
        <w:rPr>
          <w:rFonts w:ascii="Times New Roman" w:hAnsi="Times New Roman" w:cs="Times New Roman"/>
          <w:b/>
          <w:shd w:val="clear" w:color="auto" w:fill="FFFFFF"/>
        </w:rPr>
        <w:t>Formative</w:t>
      </w:r>
      <w:r w:rsidRPr="007846A0">
        <w:rPr>
          <w:rFonts w:ascii="Times New Roman" w:hAnsi="Times New Roman" w:cs="Times New Roman"/>
          <w:shd w:val="clear" w:color="auto" w:fill="FFFFFF"/>
        </w:rPr>
        <w:t xml:space="preserve"> </w:t>
      </w:r>
      <w:r w:rsidRPr="007846A0">
        <w:rPr>
          <w:rFonts w:ascii="Times New Roman" w:hAnsi="Times New Roman" w:cs="Times New Roman"/>
          <w:b/>
          <w:shd w:val="clear" w:color="auto" w:fill="FFFFFF"/>
        </w:rPr>
        <w:t>Assessment Lesson</w:t>
      </w:r>
      <w:r w:rsidRPr="007846A0">
        <w:rPr>
          <w:rFonts w:ascii="Times New Roman" w:hAnsi="Times New Roman" w:cs="Times New Roman"/>
          <w:shd w:val="clear" w:color="auto" w:fill="FFFFFF"/>
        </w:rPr>
        <w:t xml:space="preserve"> is designed to be part of an instructional unit typically implemented approximately two-thirds of the way through the instructional unit.  The results of the tasks should then be used to </w:t>
      </w:r>
      <w:r w:rsidRPr="007846A0">
        <w:rPr>
          <w:rFonts w:ascii="Times New Roman" w:hAnsi="Times New Roman" w:cs="Times New Roman"/>
          <w:b/>
          <w:shd w:val="clear" w:color="auto" w:fill="FFFFFF"/>
        </w:rPr>
        <w:t>inform</w:t>
      </w:r>
      <w:r w:rsidRPr="007846A0">
        <w:rPr>
          <w:rFonts w:ascii="Times New Roman" w:hAnsi="Times New Roman" w:cs="Times New Roman"/>
          <w:shd w:val="clear" w:color="auto" w:fill="FFFFFF"/>
        </w:rPr>
        <w:t xml:space="preserve"> the instruction that will take place for the remainder of the unit. </w:t>
      </w:r>
    </w:p>
    <w:p w:rsidR="00384042" w:rsidRPr="007846A0" w:rsidRDefault="00384042" w:rsidP="00384042">
      <w:pPr>
        <w:spacing w:line="240" w:lineRule="auto"/>
        <w:rPr>
          <w:rFonts w:ascii="Times New Roman" w:hAnsi="Times New Roman" w:cs="Times New Roman"/>
          <w:shd w:val="clear" w:color="auto" w:fill="FFFFFF"/>
        </w:rPr>
      </w:pPr>
      <w:r w:rsidRPr="007846A0">
        <w:rPr>
          <w:rFonts w:ascii="Times New Roman" w:hAnsi="Times New Roman" w:cs="Times New Roman"/>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384042" w:rsidRPr="007846A0" w:rsidRDefault="00384042" w:rsidP="00384042">
      <w:pPr>
        <w:spacing w:line="240" w:lineRule="auto"/>
        <w:rPr>
          <w:rFonts w:ascii="Times New Roman" w:hAnsi="Times New Roman" w:cs="Times New Roman"/>
          <w:shd w:val="clear" w:color="auto" w:fill="FFFFFF"/>
        </w:rPr>
      </w:pPr>
      <w:r w:rsidRPr="007846A0">
        <w:rPr>
          <w:rFonts w:ascii="Times New Roman" w:hAnsi="Times New Roman" w:cs="Times New Roman"/>
          <w:shd w:val="clear" w:color="auto" w:fill="FFFFFF"/>
        </w:rPr>
        <w:t xml:space="preserve">Videos of Georgia Teachers implementing FALs can be accessed </w:t>
      </w:r>
      <w:hyperlink r:id="rId97" w:history="1">
        <w:r w:rsidRPr="007846A0">
          <w:rPr>
            <w:rStyle w:val="Hyperlink"/>
            <w:rFonts w:ascii="Times New Roman" w:hAnsi="Times New Roman" w:cs="Times New Roman"/>
            <w:shd w:val="clear" w:color="auto" w:fill="FFFFFF"/>
          </w:rPr>
          <w:t>HERE</w:t>
        </w:r>
      </w:hyperlink>
      <w:r w:rsidRPr="007846A0">
        <w:rPr>
          <w:rFonts w:ascii="Times New Roman" w:hAnsi="Times New Roman" w:cs="Times New Roman"/>
          <w:shd w:val="clear" w:color="auto" w:fill="FFFFFF"/>
        </w:rPr>
        <w:t xml:space="preserve"> and a sample of a FAL lesson may be seen </w:t>
      </w:r>
      <w:hyperlink r:id="rId98" w:history="1">
        <w:r w:rsidRPr="007846A0">
          <w:rPr>
            <w:rStyle w:val="Hyperlink"/>
            <w:rFonts w:ascii="Times New Roman" w:hAnsi="Times New Roman" w:cs="Times New Roman"/>
            <w:shd w:val="clear" w:color="auto" w:fill="FFFFFF"/>
          </w:rPr>
          <w:t>HERE</w:t>
        </w:r>
      </w:hyperlink>
    </w:p>
    <w:p w:rsidR="00384042" w:rsidRPr="007846A0" w:rsidRDefault="00384042" w:rsidP="00384042">
      <w:pPr>
        <w:spacing w:line="240" w:lineRule="auto"/>
        <w:rPr>
          <w:rFonts w:ascii="Times New Roman" w:hAnsi="Times New Roman" w:cs="Times New Roman"/>
          <w:shd w:val="clear" w:color="auto" w:fill="FFFFFF"/>
        </w:rPr>
      </w:pPr>
      <w:r w:rsidRPr="007846A0">
        <w:rPr>
          <w:rFonts w:ascii="Times New Roman" w:hAnsi="Times New Roman" w:cs="Times New Roman"/>
          <w:shd w:val="clear" w:color="auto" w:fill="FFFFFF"/>
        </w:rPr>
        <w:t xml:space="preserve">More information on types of Formative Assessment Lessons, their use, and their implementation may be found on the </w:t>
      </w:r>
      <w:hyperlink r:id="rId99" w:history="1">
        <w:r w:rsidRPr="007846A0">
          <w:rPr>
            <w:rStyle w:val="Hyperlink"/>
            <w:rFonts w:ascii="Times New Roman" w:hAnsi="Times New Roman" w:cs="Times New Roman"/>
            <w:shd w:val="clear" w:color="auto" w:fill="FFFFFF"/>
          </w:rPr>
          <w:t>Math Assessment Project</w:t>
        </w:r>
      </w:hyperlink>
      <w:r w:rsidRPr="007846A0">
        <w:rPr>
          <w:rFonts w:ascii="Times New Roman" w:hAnsi="Times New Roman" w:cs="Times New Roman"/>
          <w:shd w:val="clear" w:color="auto" w:fill="FFFFFF"/>
        </w:rPr>
        <w:t>’s guide for teachers.</w:t>
      </w:r>
    </w:p>
    <w:p w:rsidR="00384042" w:rsidRPr="000E3CB7" w:rsidRDefault="00384042" w:rsidP="00384042">
      <w:pPr>
        <w:spacing w:line="240" w:lineRule="auto"/>
        <w:rPr>
          <w:rFonts w:ascii="Times New Roman" w:hAnsi="Times New Roman" w:cs="Times New Roman"/>
          <w:shd w:val="clear" w:color="auto" w:fill="FFFFFF"/>
        </w:rPr>
      </w:pPr>
      <w:r w:rsidRPr="000E3CB7">
        <w:rPr>
          <w:rStyle w:val="Strong"/>
          <w:rFonts w:ascii="Times New Roman" w:hAnsi="Times New Roman" w:cs="Times New Roman"/>
          <w:shd w:val="clear" w:color="auto" w:fill="FFFFFF"/>
        </w:rPr>
        <w:t>Formative Assessment Lessons can also be found at the following sites</w:t>
      </w:r>
      <w:proofErr w:type="gramStart"/>
      <w:r w:rsidRPr="000E3CB7">
        <w:rPr>
          <w:rStyle w:val="Strong"/>
          <w:rFonts w:ascii="Times New Roman" w:hAnsi="Times New Roman" w:cs="Times New Roman"/>
          <w:shd w:val="clear" w:color="auto" w:fill="FFFFFF"/>
        </w:rPr>
        <w:t>:</w:t>
      </w:r>
      <w:proofErr w:type="gramEnd"/>
      <w:r w:rsidRPr="000E3CB7">
        <w:rPr>
          <w:rFonts w:ascii="Times New Roman" w:hAnsi="Times New Roman" w:cs="Times New Roman"/>
          <w:b/>
        </w:rPr>
        <w:br/>
      </w:r>
      <w:hyperlink r:id="rId100" w:tgtFrame="_blank" w:history="1">
        <w:r w:rsidRPr="000E3CB7">
          <w:rPr>
            <w:rStyle w:val="Hyperlink"/>
            <w:rFonts w:ascii="Times New Roman" w:hAnsi="Times New Roman" w:cs="Times New Roman"/>
            <w:b/>
            <w:bCs/>
            <w:color w:val="0070C0"/>
            <w:shd w:val="clear" w:color="auto" w:fill="FFFFFF"/>
          </w:rPr>
          <w:t>Mathematics Assessment Project</w:t>
        </w:r>
      </w:hyperlink>
      <w:r w:rsidRPr="000E3CB7">
        <w:rPr>
          <w:rFonts w:ascii="Times New Roman" w:hAnsi="Times New Roman" w:cs="Times New Roman"/>
          <w:color w:val="0070C0"/>
        </w:rPr>
        <w:br/>
      </w:r>
      <w:hyperlink r:id="rId101" w:tgtFrame="_blank" w:history="1">
        <w:r w:rsidRPr="000E3CB7">
          <w:rPr>
            <w:rStyle w:val="Hyperlink"/>
            <w:rFonts w:ascii="Times New Roman" w:hAnsi="Times New Roman" w:cs="Times New Roman"/>
            <w:b/>
            <w:bCs/>
            <w:color w:val="0070C0"/>
            <w:shd w:val="clear" w:color="auto" w:fill="FFFFFF"/>
          </w:rPr>
          <w:t>Kenton County Math Design Collaborative</w:t>
        </w:r>
      </w:hyperlink>
      <w:r w:rsidRPr="000E3CB7">
        <w:rPr>
          <w:rFonts w:ascii="Times New Roman" w:hAnsi="Times New Roman" w:cs="Times New Roman"/>
          <w:b/>
          <w:color w:val="0070C0"/>
        </w:rPr>
        <w:br/>
      </w:r>
      <w:hyperlink r:id="rId102" w:history="1">
        <w:r w:rsidRPr="000E3CB7">
          <w:rPr>
            <w:rStyle w:val="Hyperlink"/>
            <w:rFonts w:ascii="Times New Roman" w:hAnsi="Times New Roman" w:cs="Times New Roman"/>
            <w:b/>
            <w:color w:val="0070C0"/>
            <w:shd w:val="clear" w:color="auto" w:fill="FFFFFF"/>
          </w:rPr>
          <w:t>MARS Tasks by grade level</w:t>
        </w:r>
      </w:hyperlink>
    </w:p>
    <w:p w:rsidR="00384042" w:rsidRPr="007846A0" w:rsidRDefault="00384042" w:rsidP="00384042">
      <w:pPr>
        <w:spacing w:line="240" w:lineRule="auto"/>
        <w:rPr>
          <w:rFonts w:ascii="Times New Roman" w:hAnsi="Times New Roman" w:cs="Times New Roman"/>
          <w:shd w:val="clear" w:color="auto" w:fill="FFFFFF"/>
        </w:rPr>
      </w:pPr>
      <w:r w:rsidRPr="007846A0">
        <w:rPr>
          <w:rFonts w:ascii="Times New Roman" w:hAnsi="Times New Roman" w:cs="Times New Roman"/>
          <w:shd w:val="clear" w:color="auto" w:fill="FFFFFF"/>
        </w:rPr>
        <w:t xml:space="preserve">A </w:t>
      </w:r>
      <w:r w:rsidRPr="007846A0">
        <w:rPr>
          <w:rFonts w:ascii="Times New Roman" w:hAnsi="Times New Roman" w:cs="Times New Roman"/>
          <w:b/>
          <w:shd w:val="clear" w:color="auto" w:fill="FFFFFF"/>
        </w:rPr>
        <w:t>sample FAL</w:t>
      </w:r>
      <w:r w:rsidRPr="007846A0">
        <w:rPr>
          <w:rFonts w:ascii="Times New Roman" w:hAnsi="Times New Roman" w:cs="Times New Roman"/>
          <w:shd w:val="clear" w:color="auto" w:fill="FFFFFF"/>
        </w:rPr>
        <w:t xml:space="preserve"> with extensive dialog and suggestions for teachers may be found </w:t>
      </w:r>
      <w:hyperlink r:id="rId103" w:history="1">
        <w:r w:rsidRPr="007846A0">
          <w:rPr>
            <w:rStyle w:val="Hyperlink"/>
            <w:rFonts w:ascii="Times New Roman" w:hAnsi="Times New Roman" w:cs="Times New Roman"/>
            <w:shd w:val="clear" w:color="auto" w:fill="FFFFFF"/>
          </w:rPr>
          <w:t>HERE</w:t>
        </w:r>
      </w:hyperlink>
      <w:r w:rsidRPr="007846A0">
        <w:rPr>
          <w:rFonts w:ascii="Times New Roman" w:hAnsi="Times New Roman" w:cs="Times New Roman"/>
          <w:shd w:val="clear" w:color="auto" w:fill="FFFFFF"/>
        </w:rPr>
        <w:t>.  This resource will help teachers understand the flow and purpose of a FAL.</w:t>
      </w:r>
    </w:p>
    <w:p w:rsidR="00384042" w:rsidRPr="007846A0" w:rsidRDefault="00384042" w:rsidP="00384042">
      <w:pPr>
        <w:spacing w:line="240" w:lineRule="auto"/>
        <w:rPr>
          <w:rFonts w:ascii="Times New Roman" w:hAnsi="Times New Roman" w:cs="Times New Roman"/>
          <w:shd w:val="clear" w:color="auto" w:fill="FFFFFF"/>
        </w:rPr>
      </w:pPr>
      <w:r w:rsidRPr="007846A0">
        <w:rPr>
          <w:rStyle w:val="apple-converted-space"/>
          <w:rFonts w:ascii="Times New Roman" w:hAnsi="Times New Roman" w:cs="Times New Roman"/>
          <w:color w:val="000000"/>
        </w:rPr>
        <w:t xml:space="preserve">The </w:t>
      </w:r>
      <w:hyperlink r:id="rId104" w:history="1">
        <w:r w:rsidRPr="007846A0">
          <w:rPr>
            <w:rStyle w:val="Hyperlink"/>
            <w:rFonts w:ascii="Times New Roman" w:hAnsi="Times New Roman" w:cs="Times New Roman"/>
            <w:b/>
          </w:rPr>
          <w:t>Math Assessment Project</w:t>
        </w:r>
      </w:hyperlink>
      <w:r w:rsidRPr="007846A0">
        <w:rPr>
          <w:rStyle w:val="apple-converted-space"/>
          <w:rFonts w:ascii="Times New Roman" w:hAnsi="Times New Roman" w:cs="Times New Roman"/>
          <w:color w:val="000000"/>
        </w:rPr>
        <w:t xml:space="preserve"> has developed </w:t>
      </w:r>
      <w:r w:rsidRPr="007846A0">
        <w:rPr>
          <w:rFonts w:ascii="Times New Roman" w:hAnsi="Times New Roman" w:cs="Times New Roman"/>
          <w:color w:val="000000"/>
        </w:rPr>
        <w:t>Professional Development Modules that are designed to help teachers with the practical and pedagogical challenges presented by these lessons.</w:t>
      </w:r>
    </w:p>
    <w:p w:rsidR="00384042" w:rsidRPr="007846A0" w:rsidRDefault="00646866" w:rsidP="00384042">
      <w:pPr>
        <w:pStyle w:val="NormalWeb"/>
        <w:shd w:val="clear" w:color="auto" w:fill="FFFFFF"/>
        <w:spacing w:before="48" w:after="240"/>
        <w:rPr>
          <w:color w:val="000000"/>
          <w:sz w:val="22"/>
          <w:szCs w:val="22"/>
        </w:rPr>
      </w:pPr>
      <w:hyperlink r:id="rId105" w:history="1">
        <w:r w:rsidR="00384042" w:rsidRPr="007846A0">
          <w:rPr>
            <w:rStyle w:val="Hyperlink"/>
            <w:color w:val="6A141A"/>
            <w:sz w:val="22"/>
            <w:szCs w:val="22"/>
          </w:rPr>
          <w:t>Module 1</w:t>
        </w:r>
      </w:hyperlink>
      <w:r w:rsidR="00384042" w:rsidRPr="007846A0">
        <w:rPr>
          <w:rStyle w:val="apple-converted-space"/>
          <w:color w:val="000000"/>
          <w:sz w:val="22"/>
          <w:szCs w:val="22"/>
        </w:rPr>
        <w:t> </w:t>
      </w:r>
      <w:r w:rsidR="00384042" w:rsidRPr="007846A0">
        <w:rPr>
          <w:color w:val="000000"/>
          <w:sz w:val="22"/>
          <w:szCs w:val="22"/>
        </w:rPr>
        <w:t>introduces the model of</w:t>
      </w:r>
      <w:r w:rsidR="00384042" w:rsidRPr="007846A0">
        <w:rPr>
          <w:rStyle w:val="apple-converted-space"/>
          <w:color w:val="000000"/>
          <w:sz w:val="22"/>
          <w:szCs w:val="22"/>
        </w:rPr>
        <w:t> </w:t>
      </w:r>
      <w:r w:rsidR="00384042" w:rsidRPr="007846A0">
        <w:rPr>
          <w:i/>
          <w:iCs/>
          <w:color w:val="000000"/>
          <w:sz w:val="22"/>
          <w:szCs w:val="22"/>
        </w:rPr>
        <w:t>formative assessment</w:t>
      </w:r>
      <w:r w:rsidR="00384042" w:rsidRPr="007846A0">
        <w:rPr>
          <w:rStyle w:val="apple-converted-space"/>
          <w:color w:val="000000"/>
          <w:sz w:val="22"/>
          <w:szCs w:val="22"/>
        </w:rPr>
        <w:t> </w:t>
      </w:r>
      <w:r w:rsidR="00384042" w:rsidRPr="007846A0">
        <w:rPr>
          <w:color w:val="000000"/>
          <w:sz w:val="22"/>
          <w:szCs w:val="22"/>
        </w:rPr>
        <w:t>used in the lessons, its theoretical background and practical implementation.</w:t>
      </w:r>
      <w:r w:rsidR="00384042" w:rsidRPr="007846A0">
        <w:rPr>
          <w:rStyle w:val="apple-converted-space"/>
          <w:color w:val="000000"/>
          <w:sz w:val="22"/>
          <w:szCs w:val="22"/>
        </w:rPr>
        <w:t> </w:t>
      </w:r>
      <w:hyperlink r:id="rId106" w:history="1">
        <w:r w:rsidR="00384042" w:rsidRPr="007846A0">
          <w:rPr>
            <w:rStyle w:val="Hyperlink"/>
            <w:color w:val="6A141A"/>
            <w:sz w:val="22"/>
            <w:szCs w:val="22"/>
          </w:rPr>
          <w:t>Modules 2</w:t>
        </w:r>
      </w:hyperlink>
      <w:r w:rsidR="00384042" w:rsidRPr="007846A0">
        <w:rPr>
          <w:rStyle w:val="apple-converted-space"/>
          <w:color w:val="000000"/>
          <w:sz w:val="22"/>
          <w:szCs w:val="22"/>
        </w:rPr>
        <w:t> </w:t>
      </w:r>
      <w:r w:rsidR="00384042" w:rsidRPr="007846A0">
        <w:rPr>
          <w:color w:val="000000"/>
          <w:sz w:val="22"/>
          <w:szCs w:val="22"/>
        </w:rPr>
        <w:t>&amp;</w:t>
      </w:r>
      <w:r w:rsidR="00384042" w:rsidRPr="007846A0">
        <w:rPr>
          <w:rStyle w:val="apple-converted-space"/>
          <w:color w:val="000000"/>
          <w:sz w:val="22"/>
          <w:szCs w:val="22"/>
        </w:rPr>
        <w:t> </w:t>
      </w:r>
      <w:hyperlink r:id="rId107" w:history="1">
        <w:r w:rsidR="00384042" w:rsidRPr="007846A0">
          <w:rPr>
            <w:rStyle w:val="Hyperlink"/>
            <w:color w:val="6A141A"/>
            <w:sz w:val="22"/>
            <w:szCs w:val="22"/>
          </w:rPr>
          <w:t>3</w:t>
        </w:r>
      </w:hyperlink>
      <w:r w:rsidR="00384042" w:rsidRPr="007846A0">
        <w:rPr>
          <w:rStyle w:val="apple-converted-space"/>
          <w:color w:val="000000"/>
          <w:sz w:val="22"/>
          <w:szCs w:val="22"/>
        </w:rPr>
        <w:t> </w:t>
      </w:r>
      <w:r w:rsidR="00384042" w:rsidRPr="007846A0">
        <w:rPr>
          <w:color w:val="000000"/>
          <w:sz w:val="22"/>
          <w:szCs w:val="22"/>
        </w:rPr>
        <w:t>look at the two types of</w:t>
      </w:r>
      <w:r w:rsidR="00384042" w:rsidRPr="007846A0">
        <w:rPr>
          <w:rStyle w:val="apple-converted-space"/>
          <w:color w:val="000000"/>
          <w:sz w:val="22"/>
          <w:szCs w:val="22"/>
        </w:rPr>
        <w:t> </w:t>
      </w:r>
      <w:r w:rsidR="00384042" w:rsidRPr="007846A0">
        <w:rPr>
          <w:rStyle w:val="Emphasis"/>
          <w:color w:val="000000"/>
          <w:sz w:val="22"/>
          <w:szCs w:val="22"/>
        </w:rPr>
        <w:t>Classroom Challenges</w:t>
      </w:r>
      <w:r w:rsidR="00384042" w:rsidRPr="007846A0">
        <w:rPr>
          <w:rStyle w:val="apple-converted-space"/>
          <w:color w:val="000000"/>
          <w:sz w:val="22"/>
          <w:szCs w:val="22"/>
        </w:rPr>
        <w:t> </w:t>
      </w:r>
      <w:r w:rsidR="00384042" w:rsidRPr="007846A0">
        <w:rPr>
          <w:color w:val="000000"/>
          <w:sz w:val="22"/>
          <w:szCs w:val="22"/>
        </w:rPr>
        <w:t>in detail.</w:t>
      </w:r>
      <w:r w:rsidR="00384042" w:rsidRPr="007846A0">
        <w:rPr>
          <w:rStyle w:val="apple-converted-space"/>
          <w:color w:val="000000"/>
          <w:sz w:val="22"/>
          <w:szCs w:val="22"/>
        </w:rPr>
        <w:t> </w:t>
      </w:r>
      <w:hyperlink r:id="rId108" w:history="1">
        <w:r w:rsidR="00384042" w:rsidRPr="007846A0">
          <w:rPr>
            <w:rStyle w:val="Hyperlink"/>
            <w:color w:val="6A141A"/>
            <w:sz w:val="22"/>
            <w:szCs w:val="22"/>
          </w:rPr>
          <w:t>Modules 4</w:t>
        </w:r>
      </w:hyperlink>
      <w:r w:rsidR="00384042" w:rsidRPr="007846A0">
        <w:rPr>
          <w:rStyle w:val="apple-converted-space"/>
          <w:color w:val="000000"/>
          <w:sz w:val="22"/>
          <w:szCs w:val="22"/>
        </w:rPr>
        <w:t> </w:t>
      </w:r>
      <w:r w:rsidR="00384042" w:rsidRPr="007846A0">
        <w:rPr>
          <w:color w:val="000000"/>
          <w:sz w:val="22"/>
          <w:szCs w:val="22"/>
        </w:rPr>
        <w:t>&amp;</w:t>
      </w:r>
      <w:r w:rsidR="00384042" w:rsidRPr="007846A0">
        <w:rPr>
          <w:rStyle w:val="apple-converted-space"/>
          <w:color w:val="000000"/>
          <w:sz w:val="22"/>
          <w:szCs w:val="22"/>
        </w:rPr>
        <w:t> </w:t>
      </w:r>
      <w:hyperlink r:id="rId109" w:history="1">
        <w:r w:rsidR="00384042" w:rsidRPr="007846A0">
          <w:rPr>
            <w:rStyle w:val="Hyperlink"/>
            <w:color w:val="6A141A"/>
            <w:sz w:val="22"/>
            <w:szCs w:val="22"/>
          </w:rPr>
          <w:t>5</w:t>
        </w:r>
      </w:hyperlink>
      <w:r w:rsidR="00384042" w:rsidRPr="007846A0">
        <w:rPr>
          <w:rStyle w:val="apple-converted-space"/>
          <w:color w:val="000000"/>
          <w:sz w:val="22"/>
          <w:szCs w:val="22"/>
        </w:rPr>
        <w:t> </w:t>
      </w:r>
      <w:r w:rsidR="00384042" w:rsidRPr="007846A0">
        <w:rPr>
          <w:color w:val="000000"/>
          <w:sz w:val="22"/>
          <w:szCs w:val="22"/>
        </w:rPr>
        <w:t>explore two crucial pedagogical features of the lessons: asking probing questions and collaborative learning.</w:t>
      </w:r>
    </w:p>
    <w:p w:rsidR="00384042" w:rsidRPr="007846A0" w:rsidRDefault="00384042" w:rsidP="00384042">
      <w:pPr>
        <w:shd w:val="clear" w:color="auto" w:fill="FFFFFF"/>
        <w:spacing w:after="0" w:line="240" w:lineRule="auto"/>
        <w:rPr>
          <w:rFonts w:ascii="Times New Roman" w:eastAsia="Times New Roman" w:hAnsi="Times New Roman" w:cs="Times New Roman"/>
          <w:color w:val="222222"/>
          <w:sz w:val="20"/>
          <w:szCs w:val="20"/>
        </w:rPr>
      </w:pPr>
      <w:r w:rsidRPr="007846A0">
        <w:rPr>
          <w:rFonts w:ascii="Times New Roman" w:hAnsi="Times New Roman" w:cs="Times New Roman"/>
          <w:color w:val="000000"/>
        </w:rPr>
        <w:t xml:space="preserve">Georgia RESA’s may be contacted about professional development on the use of FALs in the classroom. </w:t>
      </w:r>
      <w:r w:rsidRPr="007846A0">
        <w:rPr>
          <w:rFonts w:ascii="Times New Roman" w:eastAsia="Times New Roman" w:hAnsi="Times New Roman" w:cs="Times New Roman"/>
          <w:color w:val="222222"/>
          <w:sz w:val="20"/>
          <w:szCs w:val="20"/>
        </w:rPr>
        <w:t>The request should be made through the teacher's local RESA and can be referenced by asking for more information on the Mathematics Design Collaborative (MDC).</w:t>
      </w:r>
    </w:p>
    <w:p w:rsidR="00384042" w:rsidRPr="007846A0" w:rsidRDefault="00384042" w:rsidP="00384042">
      <w:pPr>
        <w:shd w:val="clear" w:color="auto" w:fill="FFFFFF"/>
        <w:spacing w:after="0" w:line="240" w:lineRule="auto"/>
        <w:rPr>
          <w:rFonts w:ascii="Times New Roman" w:eastAsia="Times New Roman" w:hAnsi="Times New Roman" w:cs="Times New Roman"/>
          <w:color w:val="222222"/>
          <w:sz w:val="20"/>
          <w:szCs w:val="20"/>
        </w:rPr>
      </w:pPr>
    </w:p>
    <w:p w:rsidR="00384042" w:rsidRPr="007846A0" w:rsidRDefault="00384042" w:rsidP="00384042">
      <w:pPr>
        <w:spacing w:after="0"/>
        <w:rPr>
          <w:rFonts w:ascii="Times New Roman" w:hAnsi="Times New Roman" w:cs="Times New Roman"/>
        </w:rPr>
      </w:pPr>
      <w:r w:rsidRPr="007846A0">
        <w:rPr>
          <w:rFonts w:ascii="Times New Roman" w:hAnsi="Times New Roman" w:cs="Times New Roman"/>
        </w:rPr>
        <w:t xml:space="preserve">Sources of Information: </w:t>
      </w:r>
    </w:p>
    <w:p w:rsidR="00384042" w:rsidRPr="007846A0" w:rsidRDefault="00384042" w:rsidP="00384042">
      <w:pPr>
        <w:spacing w:after="0" w:line="240" w:lineRule="auto"/>
        <w:rPr>
          <w:rFonts w:ascii="Times New Roman" w:hAnsi="Times New Roman" w:cs="Times New Roman"/>
        </w:rPr>
      </w:pPr>
      <w:r w:rsidRPr="007846A0">
        <w:rPr>
          <w:rFonts w:ascii="Times New Roman" w:hAnsi="Times New Roman" w:cs="Times New Roman"/>
        </w:rPr>
        <w:t>Vicki Mixon, Former MDC (Math Design Collaborative) trainer</w:t>
      </w:r>
    </w:p>
    <w:p w:rsidR="00384042" w:rsidRPr="007846A0" w:rsidRDefault="00646866" w:rsidP="00384042">
      <w:pPr>
        <w:spacing w:after="0" w:line="240" w:lineRule="auto"/>
        <w:rPr>
          <w:rFonts w:ascii="Times New Roman" w:hAnsi="Times New Roman" w:cs="Times New Roman"/>
        </w:rPr>
      </w:pPr>
      <w:hyperlink r:id="rId110" w:history="1">
        <w:r w:rsidR="00384042" w:rsidRPr="007846A0">
          <w:rPr>
            <w:rStyle w:val="Hyperlink"/>
            <w:rFonts w:ascii="Times New Roman" w:hAnsi="Times New Roman" w:cs="Times New Roman"/>
          </w:rPr>
          <w:t>http://www.reneeyates2math.com/</w:t>
        </w:r>
      </w:hyperlink>
      <w:r w:rsidR="00384042" w:rsidRPr="007846A0">
        <w:rPr>
          <w:rFonts w:ascii="Times New Roman" w:hAnsi="Times New Roman" w:cs="Times New Roman"/>
        </w:rPr>
        <w:t xml:space="preserve"> </w:t>
      </w:r>
    </w:p>
    <w:p w:rsidR="00384042" w:rsidRPr="007846A0" w:rsidRDefault="00646866" w:rsidP="00384042">
      <w:pPr>
        <w:spacing w:after="0" w:line="240" w:lineRule="auto"/>
        <w:rPr>
          <w:rStyle w:val="Hyperlink"/>
          <w:rFonts w:ascii="Times New Roman" w:hAnsi="Times New Roman" w:cs="Times New Roman"/>
        </w:rPr>
      </w:pPr>
      <w:hyperlink r:id="rId111" w:anchor="goals" w:history="1">
        <w:r w:rsidR="00384042" w:rsidRPr="007846A0">
          <w:rPr>
            <w:rStyle w:val="Hyperlink"/>
            <w:rFonts w:ascii="Times New Roman" w:hAnsi="Times New Roman" w:cs="Times New Roman"/>
          </w:rPr>
          <w:t>The Mathematics Assessment Project</w:t>
        </w:r>
      </w:hyperlink>
      <w:r w:rsidR="00384042" w:rsidRPr="007846A0">
        <w:rPr>
          <w:rFonts w:ascii="Times New Roman" w:hAnsi="Times New Roman" w:cs="Times New Roman"/>
        </w:rPr>
        <w:t xml:space="preserve"> </w:t>
      </w:r>
      <w:hyperlink r:id="rId112" w:history="1">
        <w:r w:rsidR="00384042" w:rsidRPr="007846A0">
          <w:rPr>
            <w:rStyle w:val="Hyperlink"/>
            <w:rFonts w:ascii="Times New Roman" w:hAnsi="Times New Roman" w:cs="Times New Roman"/>
          </w:rPr>
          <w:t>http://melissatabor.wikispaces.com/Formative+Assessment+Lessons+%28FALs%29</w:t>
        </w:r>
      </w:hyperlink>
      <w:r w:rsidR="00384042" w:rsidRPr="007846A0">
        <w:rPr>
          <w:rStyle w:val="Hyperlink"/>
          <w:rFonts w:ascii="Times New Roman" w:hAnsi="Times New Roman" w:cs="Times New Roman"/>
        </w:rPr>
        <w:t xml:space="preserve"> </w:t>
      </w:r>
    </w:p>
    <w:p w:rsidR="002C5A90" w:rsidRPr="007846A0" w:rsidRDefault="002C5A90" w:rsidP="002C5A90">
      <w:pPr>
        <w:spacing w:after="0"/>
        <w:rPr>
          <w:rFonts w:ascii="Times New Roman" w:hAnsi="Times New Roman" w:cs="Times New Roman"/>
          <w:sz w:val="20"/>
          <w:szCs w:val="20"/>
        </w:rPr>
      </w:pPr>
    </w:p>
    <w:p w:rsidR="00BF3D9A" w:rsidRPr="007846A0" w:rsidRDefault="00BF3D9A" w:rsidP="00AD618B">
      <w:pPr>
        <w:autoSpaceDE w:val="0"/>
        <w:autoSpaceDN w:val="0"/>
        <w:adjustRightInd w:val="0"/>
        <w:spacing w:line="240" w:lineRule="auto"/>
        <w:rPr>
          <w:rFonts w:ascii="Times New Roman" w:hAnsi="Times New Roman" w:cs="Times New Roman"/>
          <w:sz w:val="18"/>
          <w:szCs w:val="18"/>
        </w:rPr>
      </w:pPr>
    </w:p>
    <w:p w:rsidR="00BF3D9A" w:rsidRPr="007846A0" w:rsidRDefault="00BF3D9A">
      <w:pPr>
        <w:rPr>
          <w:rFonts w:ascii="Times New Roman" w:hAnsi="Times New Roman" w:cs="Times New Roman"/>
          <w:sz w:val="18"/>
          <w:szCs w:val="18"/>
        </w:rPr>
      </w:pPr>
      <w:r w:rsidRPr="007846A0">
        <w:rPr>
          <w:rFonts w:ascii="Times New Roman" w:hAnsi="Times New Roman" w:cs="Times New Roman"/>
          <w:sz w:val="18"/>
          <w:szCs w:val="18"/>
        </w:rPr>
        <w:br w:type="page"/>
      </w:r>
    </w:p>
    <w:p w:rsidR="000E3CB7" w:rsidRPr="00433FAC" w:rsidRDefault="000E3CB7" w:rsidP="00433FAC">
      <w:pPr>
        <w:pStyle w:val="Heading1"/>
        <w:shd w:val="clear" w:color="auto" w:fill="BFBFBF" w:themeFill="background1" w:themeFillShade="BF"/>
        <w:rPr>
          <w:rFonts w:cs="Times New Roman"/>
          <w:sz w:val="28"/>
          <w:u w:val="none"/>
        </w:rPr>
      </w:pPr>
      <w:bookmarkStart w:id="19" w:name="_Toc390545008"/>
      <w:bookmarkStart w:id="20" w:name="_Toc390887628"/>
      <w:r w:rsidRPr="00433FAC">
        <w:rPr>
          <w:rFonts w:cs="Times New Roman"/>
          <w:sz w:val="28"/>
          <w:u w:val="none"/>
        </w:rPr>
        <w:lastRenderedPageBreak/>
        <w:t>Spotlight Tasks</w:t>
      </w:r>
      <w:bookmarkEnd w:id="19"/>
      <w:bookmarkEnd w:id="20"/>
    </w:p>
    <w:p w:rsidR="000E3CB7" w:rsidRDefault="000E3CB7" w:rsidP="000E3CB7">
      <w:pPr>
        <w:rPr>
          <w:rFonts w:ascii="Times New Roman" w:hAnsi="Times New Roman" w:cs="Times New Roman"/>
          <w:b/>
          <w:sz w:val="24"/>
          <w:szCs w:val="24"/>
        </w:rPr>
      </w:pPr>
    </w:p>
    <w:p w:rsidR="000E3CB7" w:rsidRPr="00E52790" w:rsidRDefault="000E3CB7" w:rsidP="000E3CB7">
      <w:pPr>
        <w:rPr>
          <w:rFonts w:ascii="Times New Roman" w:eastAsia="Times New Roman" w:hAnsi="Times New Roman" w:cs="Times New Roman"/>
        </w:rPr>
      </w:pPr>
      <w:r w:rsidRPr="00E52790">
        <w:rPr>
          <w:rFonts w:ascii="Times New Roman" w:eastAsia="Times New Roman" w:hAnsi="Times New Roman" w:cs="Times New Roman"/>
        </w:rPr>
        <w:t xml:space="preserve">A Spotlight Task has been added to each CCGPS mathematics unit in the Georgia resources for middle and high school.  The Spotlight Tasks serve as exemplars for the use of the Standards for Mathematical Practice, appropriate unit-level Common Core Georgia Performance Standards,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E52790">
        <w:rPr>
          <w:rFonts w:ascii="Times New Roman" w:eastAsia="Times New Roman" w:hAnsi="Times New Roman" w:cs="Times New Roman"/>
        </w:rPr>
        <w:t>Kaplinsky</w:t>
      </w:r>
      <w:proofErr w:type="spellEnd"/>
      <w:r w:rsidRPr="00E52790">
        <w:rPr>
          <w:rFonts w:ascii="Times New Roman" w:eastAsia="Times New Roman" w:hAnsi="Times New Roman" w:cs="Times New Roman"/>
        </w:rPr>
        <w:t>.</w:t>
      </w:r>
    </w:p>
    <w:p w:rsidR="000E3CB7" w:rsidRPr="00433FAC" w:rsidRDefault="000E3CB7" w:rsidP="00433FAC">
      <w:pPr>
        <w:pStyle w:val="Heading1"/>
        <w:shd w:val="clear" w:color="auto" w:fill="BFBFBF" w:themeFill="background1" w:themeFillShade="BF"/>
        <w:rPr>
          <w:rFonts w:cs="Times New Roman"/>
          <w:sz w:val="28"/>
          <w:u w:val="none"/>
        </w:rPr>
      </w:pPr>
      <w:bookmarkStart w:id="21" w:name="_Toc390545009"/>
      <w:bookmarkStart w:id="22" w:name="_Toc390887629"/>
      <w:r w:rsidRPr="00433FAC">
        <w:rPr>
          <w:rFonts w:cs="Times New Roman"/>
          <w:sz w:val="28"/>
          <w:u w:val="none"/>
        </w:rPr>
        <w:t>3-Act Tasks</w:t>
      </w:r>
      <w:bookmarkEnd w:id="21"/>
      <w:bookmarkEnd w:id="22"/>
    </w:p>
    <w:p w:rsidR="000E3CB7" w:rsidRDefault="000E3CB7" w:rsidP="000E3CB7">
      <w:pPr>
        <w:rPr>
          <w:rFonts w:ascii="Times New Roman" w:hAnsi="Times New Roman" w:cs="Times New Roman"/>
          <w:b/>
          <w:sz w:val="24"/>
          <w:szCs w:val="24"/>
        </w:rPr>
      </w:pPr>
    </w:p>
    <w:p w:rsidR="000E3CB7" w:rsidRPr="00E52790" w:rsidRDefault="000E3CB7" w:rsidP="000E3CB7">
      <w:pPr>
        <w:rPr>
          <w:rFonts w:ascii="Times New Roman" w:hAnsi="Times New Roman" w:cs="Times New Roman"/>
        </w:rPr>
      </w:pPr>
      <w:r w:rsidRPr="00E52790">
        <w:rPr>
          <w:rFonts w:ascii="Times New Roman" w:hAnsi="Times New Roman" w:cs="Times New Roman"/>
        </w:rPr>
        <w:t xml:space="preserve">A Three-Act Task is a whole group mathematics task consisting of 3 distinct parts: an engaging and perplexing Act One, an information and solution seeking Act Two, and a solution discussion and solution revealing Act Three.  </w:t>
      </w:r>
    </w:p>
    <w:p w:rsidR="000E3CB7" w:rsidRPr="00E52790" w:rsidRDefault="000E3CB7" w:rsidP="000E3CB7">
      <w:pPr>
        <w:pStyle w:val="NoSpacing"/>
        <w:rPr>
          <w:rFonts w:ascii="Times New Roman" w:hAnsi="Times New Roman"/>
          <w:b/>
          <w:u w:val="single"/>
        </w:rPr>
      </w:pPr>
      <w:r w:rsidRPr="00E52790">
        <w:rPr>
          <w:rFonts w:ascii="Times New Roman" w:hAnsi="Times New Roman"/>
          <w:b/>
          <w:u w:val="single"/>
        </w:rPr>
        <w:t>Guidelines for 3-Act Tasks and Patient Problem Solving (Teaching without the Textbook)</w:t>
      </w:r>
    </w:p>
    <w:p w:rsidR="000E3CB7" w:rsidRPr="00E52790" w:rsidRDefault="000E3CB7" w:rsidP="000E3CB7">
      <w:pPr>
        <w:pStyle w:val="NoSpacing"/>
        <w:rPr>
          <w:rFonts w:ascii="Times New Roman" w:hAnsi="Times New Roman"/>
          <w:i/>
        </w:rPr>
      </w:pPr>
      <w:r w:rsidRPr="00E52790">
        <w:rPr>
          <w:rFonts w:ascii="Times New Roman" w:hAnsi="Times New Roman"/>
          <w:i/>
        </w:rPr>
        <w:t>Adapted from Dan Meyer</w:t>
      </w:r>
    </w:p>
    <w:p w:rsidR="000E3CB7" w:rsidRPr="00E52790" w:rsidRDefault="000E3CB7" w:rsidP="000E3CB7">
      <w:pPr>
        <w:pStyle w:val="NoSpacing"/>
        <w:rPr>
          <w:rFonts w:ascii="Times New Roman" w:hAnsi="Times New Roman"/>
          <w:b/>
        </w:rPr>
      </w:pPr>
    </w:p>
    <w:p w:rsidR="000E3CB7" w:rsidRPr="00E52790" w:rsidRDefault="000E3CB7" w:rsidP="000E3CB7">
      <w:pPr>
        <w:pStyle w:val="NoSpacing"/>
        <w:rPr>
          <w:rFonts w:ascii="Times New Roman" w:hAnsi="Times New Roman"/>
          <w:b/>
        </w:rPr>
      </w:pPr>
      <w:r w:rsidRPr="00E52790">
        <w:rPr>
          <w:rFonts w:ascii="Times New Roman" w:hAnsi="Times New Roman"/>
          <w:b/>
        </w:rPr>
        <w:t>Developing the mathematical Big Idea behind the 3-Act task:</w:t>
      </w:r>
    </w:p>
    <w:p w:rsidR="000E3CB7" w:rsidRPr="00E52790" w:rsidRDefault="000E3CB7" w:rsidP="000E3CB7">
      <w:pPr>
        <w:pStyle w:val="NoSpacing"/>
        <w:numPr>
          <w:ilvl w:val="0"/>
          <w:numId w:val="147"/>
        </w:numPr>
        <w:rPr>
          <w:rFonts w:ascii="Times New Roman" w:hAnsi="Times New Roman"/>
        </w:rPr>
      </w:pPr>
      <w:r w:rsidRPr="00E52790">
        <w:rPr>
          <w:rFonts w:ascii="Times New Roman" w:hAnsi="Times New Roman"/>
        </w:rPr>
        <w:t>Create or find/use a clear visual which tells a brief, perplexing mathematical story. Video or live action works best. (See resource suggestions in the Guide to 3-Act Tasks)</w:t>
      </w:r>
      <w:r w:rsidRPr="00E52790">
        <w:rPr>
          <w:rFonts w:ascii="Times New Roman" w:hAnsi="Times New Roman"/>
        </w:rPr>
        <w:tab/>
      </w:r>
    </w:p>
    <w:p w:rsidR="000E3CB7" w:rsidRPr="00E52790" w:rsidRDefault="000E3CB7" w:rsidP="000E3CB7">
      <w:pPr>
        <w:pStyle w:val="NoSpacing"/>
        <w:numPr>
          <w:ilvl w:val="0"/>
          <w:numId w:val="147"/>
        </w:numPr>
        <w:rPr>
          <w:rFonts w:ascii="Times New Roman" w:hAnsi="Times New Roman"/>
        </w:rPr>
      </w:pPr>
      <w:r w:rsidRPr="00E52790">
        <w:rPr>
          <w:rFonts w:ascii="Times New Roman" w:hAnsi="Times New Roman"/>
        </w:rPr>
        <w:t>Video/visual should be real life and allow students to see the situation unfolding.</w:t>
      </w:r>
    </w:p>
    <w:p w:rsidR="000E3CB7" w:rsidRPr="00E52790" w:rsidRDefault="000E3CB7" w:rsidP="000E3CB7">
      <w:pPr>
        <w:pStyle w:val="NoSpacing"/>
        <w:numPr>
          <w:ilvl w:val="0"/>
          <w:numId w:val="147"/>
        </w:numPr>
        <w:rPr>
          <w:rFonts w:ascii="Times New Roman" w:hAnsi="Times New Roman"/>
        </w:rPr>
      </w:pPr>
      <w:r w:rsidRPr="00E52790">
        <w:rPr>
          <w:rFonts w:ascii="Times New Roman" w:hAnsi="Times New Roman"/>
        </w:rPr>
        <w:t xml:space="preserve">Remove the initial literacy/mathematics concerns. Make as few language and/or math demands on students as possible. You are posing a mathematical question without words.  </w:t>
      </w:r>
    </w:p>
    <w:p w:rsidR="000E3CB7" w:rsidRPr="00E52790" w:rsidRDefault="000E3CB7" w:rsidP="000E3CB7">
      <w:pPr>
        <w:pStyle w:val="NoSpacing"/>
        <w:numPr>
          <w:ilvl w:val="0"/>
          <w:numId w:val="147"/>
        </w:numPr>
        <w:rPr>
          <w:rFonts w:ascii="Times New Roman" w:hAnsi="Times New Roman"/>
        </w:rPr>
      </w:pPr>
      <w:r w:rsidRPr="00E52790">
        <w:rPr>
          <w:rFonts w:ascii="Times New Roman" w:hAnsi="Times New Roman"/>
        </w:rPr>
        <w:t xml:space="preserve">The visual/video should inspire curiosity or perplexity which will be resolved via the mathematical big idea(s) used by students to answer their questions. You are creating an intellectual need or cognitive dissonance in students. </w:t>
      </w:r>
    </w:p>
    <w:p w:rsidR="000E3CB7" w:rsidRPr="00E52790" w:rsidRDefault="000E3CB7" w:rsidP="000E3CB7">
      <w:pPr>
        <w:pStyle w:val="NoSpacing"/>
        <w:rPr>
          <w:rFonts w:ascii="Times New Roman" w:hAnsi="Times New Roman"/>
          <w:b/>
        </w:rPr>
      </w:pPr>
    </w:p>
    <w:p w:rsidR="000E3CB7" w:rsidRPr="00E52790" w:rsidRDefault="000E3CB7" w:rsidP="000E3CB7">
      <w:pPr>
        <w:pStyle w:val="NoSpacing"/>
        <w:rPr>
          <w:rFonts w:ascii="Times New Roman" w:hAnsi="Times New Roman"/>
          <w:b/>
        </w:rPr>
      </w:pPr>
      <w:r w:rsidRPr="00E52790">
        <w:rPr>
          <w:rFonts w:ascii="Times New Roman" w:hAnsi="Times New Roman"/>
          <w:b/>
        </w:rPr>
        <w:t>Enacting the 3-Act in the Classroom</w:t>
      </w:r>
    </w:p>
    <w:p w:rsidR="000E3CB7" w:rsidRPr="00E52790" w:rsidRDefault="000E3CB7" w:rsidP="000E3CB7">
      <w:pPr>
        <w:pStyle w:val="NoSpacing"/>
        <w:rPr>
          <w:rFonts w:ascii="Times New Roman" w:hAnsi="Times New Roman"/>
          <w:b/>
        </w:rPr>
      </w:pPr>
    </w:p>
    <w:p w:rsidR="000E3CB7" w:rsidRPr="00E52790" w:rsidRDefault="000E3CB7" w:rsidP="000E3CB7">
      <w:pPr>
        <w:pStyle w:val="NoSpacing"/>
        <w:rPr>
          <w:rFonts w:ascii="Times New Roman" w:hAnsi="Times New Roman"/>
          <w:b/>
        </w:rPr>
      </w:pPr>
      <w:r w:rsidRPr="00E52790">
        <w:rPr>
          <w:rFonts w:ascii="Times New Roman" w:hAnsi="Times New Roman"/>
          <w:b/>
        </w:rPr>
        <w:t>Act 1 (The Question):</w:t>
      </w:r>
    </w:p>
    <w:p w:rsidR="000E3CB7" w:rsidRPr="00E52790" w:rsidRDefault="000E3CB7" w:rsidP="000E3CB7">
      <w:pPr>
        <w:pStyle w:val="NoSpacing"/>
        <w:ind w:firstLine="360"/>
        <w:rPr>
          <w:rFonts w:ascii="Times New Roman" w:hAnsi="Times New Roman"/>
        </w:rPr>
      </w:pPr>
      <w:r w:rsidRPr="00E52790">
        <w:rPr>
          <w:rFonts w:ascii="Times New Roman" w:hAnsi="Times New Roman"/>
        </w:rPr>
        <w:t>Set up student curiosity by sharing a scenario:</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Teacher says, “I’m going show you something I came across and found interesting” or, “Watch this.”</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Show video/visual.</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Teacher asks, “What do you notice/wonder?” and “What are the first questions that come to mind?”</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Students share observations/questions with a partner first, then with the class (Think-Pair-Share). Students have ownership of the questions because they posed them.</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Leave no student out of this questioning. Every student should have access to the scenario. No language or mathematical barriers. Low barrier to entry.</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Teacher records questions (on chart paper or digitally-visible to class) and ranks them by popularity.</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lastRenderedPageBreak/>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Teacher asks for estimated answers in response to the question(s). Ask first for best estimates, then request estimates which are too high and too low. Students are no defining and defending parameters for making sense of forthcoming answers.</w:t>
      </w:r>
    </w:p>
    <w:p w:rsidR="000E3CB7" w:rsidRPr="00E52790" w:rsidRDefault="000E3CB7" w:rsidP="000E3CB7">
      <w:pPr>
        <w:pStyle w:val="NoSpacing"/>
        <w:numPr>
          <w:ilvl w:val="0"/>
          <w:numId w:val="146"/>
        </w:numPr>
        <w:rPr>
          <w:rFonts w:ascii="Times New Roman" w:hAnsi="Times New Roman"/>
        </w:rPr>
      </w:pPr>
      <w:r w:rsidRPr="00E52790">
        <w:rPr>
          <w:rFonts w:ascii="Times New Roman" w:hAnsi="Times New Roman"/>
        </w:rPr>
        <w:t>Teacher asks students to record their actual estimation for future reference.</w:t>
      </w:r>
    </w:p>
    <w:p w:rsidR="000E3CB7" w:rsidRPr="00E52790" w:rsidRDefault="000E3CB7" w:rsidP="000E3CB7">
      <w:pPr>
        <w:pStyle w:val="NoSpacing"/>
        <w:rPr>
          <w:rFonts w:ascii="Times New Roman" w:hAnsi="Times New Roman"/>
        </w:rPr>
      </w:pPr>
    </w:p>
    <w:p w:rsidR="000E3CB7" w:rsidRPr="00E52790" w:rsidRDefault="000E3CB7" w:rsidP="000E3CB7">
      <w:pPr>
        <w:pStyle w:val="NoSpacing"/>
        <w:rPr>
          <w:rFonts w:ascii="Times New Roman" w:hAnsi="Times New Roman"/>
          <w:b/>
        </w:rPr>
      </w:pPr>
      <w:r w:rsidRPr="00E52790">
        <w:rPr>
          <w:rFonts w:ascii="Times New Roman" w:hAnsi="Times New Roman"/>
          <w:b/>
        </w:rPr>
        <w:t>Act 2 (Information Gathering):</w:t>
      </w:r>
    </w:p>
    <w:p w:rsidR="000E3CB7" w:rsidRPr="00E52790" w:rsidRDefault="000E3CB7" w:rsidP="000E3CB7">
      <w:pPr>
        <w:pStyle w:val="NoSpacing"/>
        <w:ind w:left="360"/>
        <w:rPr>
          <w:rFonts w:ascii="Times New Roman" w:hAnsi="Times New Roman"/>
        </w:rPr>
      </w:pPr>
      <w:r w:rsidRPr="00E52790">
        <w:rPr>
          <w:rFonts w:ascii="Times New Roman" w:hAnsi="Times New Roman"/>
        </w:rPr>
        <w:t xml:space="preserve">Students gather </w:t>
      </w:r>
      <w:proofErr w:type="gramStart"/>
      <w:r w:rsidRPr="00E52790">
        <w:rPr>
          <w:rFonts w:ascii="Times New Roman" w:hAnsi="Times New Roman"/>
        </w:rPr>
        <w:t>information,</w:t>
      </w:r>
      <w:proofErr w:type="gramEnd"/>
      <w:r w:rsidRPr="00E52790">
        <w:rPr>
          <w:rFonts w:ascii="Times New Roman" w:hAnsi="Times New Roman"/>
        </w:rPr>
        <w:t xml:space="preserve"> draw on mathematical knowledge, understanding, and resources to answer the big question(s) from Act-1:</w:t>
      </w:r>
    </w:p>
    <w:p w:rsidR="000E3CB7" w:rsidRPr="00E52790" w:rsidRDefault="000E3CB7" w:rsidP="000E3CB7">
      <w:pPr>
        <w:pStyle w:val="NoSpacing"/>
        <w:numPr>
          <w:ilvl w:val="0"/>
          <w:numId w:val="145"/>
        </w:numPr>
        <w:rPr>
          <w:rFonts w:ascii="Times New Roman" w:hAnsi="Times New Roman"/>
        </w:rPr>
      </w:pPr>
      <w:r w:rsidRPr="00E52790">
        <w:rPr>
          <w:rFonts w:ascii="Times New Roman" w:hAnsi="Times New Roman"/>
        </w:rPr>
        <w:t xml:space="preserve">Teacher asks, “What information do you need to answer our </w:t>
      </w:r>
      <w:r w:rsidRPr="00E52790">
        <w:rPr>
          <w:rFonts w:ascii="Times New Roman" w:hAnsi="Times New Roman"/>
          <w:i/>
        </w:rPr>
        <w:t>main question</w:t>
      </w:r>
      <w:r w:rsidRPr="00E52790">
        <w:rPr>
          <w:rFonts w:ascii="Times New Roman" w:hAnsi="Times New Roman"/>
        </w:rPr>
        <w:t>?”</w:t>
      </w:r>
    </w:p>
    <w:p w:rsidR="000E3CB7" w:rsidRPr="00E52790" w:rsidRDefault="000E3CB7" w:rsidP="000E3CB7">
      <w:pPr>
        <w:pStyle w:val="NoSpacing"/>
        <w:numPr>
          <w:ilvl w:val="0"/>
          <w:numId w:val="145"/>
        </w:numPr>
        <w:rPr>
          <w:rFonts w:ascii="Times New Roman" w:hAnsi="Times New Roman"/>
        </w:rPr>
      </w:pPr>
      <w:r w:rsidRPr="00E52790">
        <w:rPr>
          <w:rFonts w:ascii="Times New Roman" w:hAnsi="Times New Roman"/>
        </w:rPr>
        <w:t>Students think of the important information they will need to answer their questions.</w:t>
      </w:r>
    </w:p>
    <w:p w:rsidR="000E3CB7" w:rsidRPr="00E52790" w:rsidRDefault="000E3CB7" w:rsidP="000E3CB7">
      <w:pPr>
        <w:pStyle w:val="NoSpacing"/>
        <w:numPr>
          <w:ilvl w:val="0"/>
          <w:numId w:val="145"/>
        </w:numPr>
        <w:rPr>
          <w:rFonts w:ascii="Times New Roman" w:hAnsi="Times New Roman"/>
        </w:rPr>
      </w:pPr>
      <w:r w:rsidRPr="00E52790">
        <w:rPr>
          <w:rFonts w:ascii="Times New Roman" w:hAnsi="Times New Roman"/>
        </w:rPr>
        <w:t xml:space="preserve">Ask, “What mathematical tools do you have already at your disposal which would be useful in answering this question?”  </w:t>
      </w:r>
    </w:p>
    <w:p w:rsidR="000E3CB7" w:rsidRPr="00E52790" w:rsidRDefault="000E3CB7" w:rsidP="000E3CB7">
      <w:pPr>
        <w:pStyle w:val="NoSpacing"/>
        <w:numPr>
          <w:ilvl w:val="0"/>
          <w:numId w:val="145"/>
        </w:numPr>
        <w:rPr>
          <w:rFonts w:ascii="Times New Roman" w:hAnsi="Times New Roman"/>
        </w:rPr>
      </w:pPr>
      <w:r w:rsidRPr="00E52790">
        <w:rPr>
          <w:rFonts w:ascii="Times New Roman" w:hAnsi="Times New Roman"/>
        </w:rPr>
        <w:t xml:space="preserve">What mathematical tools might be useful which students don’t already have? Help them develop those. </w:t>
      </w:r>
    </w:p>
    <w:p w:rsidR="000E3CB7" w:rsidRPr="00E52790" w:rsidRDefault="000E3CB7" w:rsidP="000E3CB7">
      <w:pPr>
        <w:pStyle w:val="NoSpacing"/>
        <w:numPr>
          <w:ilvl w:val="0"/>
          <w:numId w:val="145"/>
        </w:numPr>
        <w:rPr>
          <w:rFonts w:ascii="Times New Roman" w:hAnsi="Times New Roman"/>
        </w:rPr>
      </w:pPr>
      <w:r w:rsidRPr="00E52790">
        <w:rPr>
          <w:rFonts w:ascii="Times New Roman" w:hAnsi="Times New Roman"/>
        </w:rPr>
        <w:t>Teacher offers smaller examples and asks probing questions.</w:t>
      </w:r>
    </w:p>
    <w:p w:rsidR="000E3CB7" w:rsidRPr="00E52790" w:rsidRDefault="000E3CB7" w:rsidP="000E3CB7">
      <w:pPr>
        <w:pStyle w:val="NoSpacing"/>
        <w:numPr>
          <w:ilvl w:val="1"/>
          <w:numId w:val="145"/>
        </w:numPr>
        <w:rPr>
          <w:rFonts w:ascii="Times New Roman" w:hAnsi="Times New Roman"/>
        </w:rPr>
      </w:pPr>
      <w:r w:rsidRPr="00E52790">
        <w:rPr>
          <w:rFonts w:ascii="Times New Roman" w:hAnsi="Times New Roman"/>
        </w:rPr>
        <w:t xml:space="preserve">What are you doing? </w:t>
      </w:r>
    </w:p>
    <w:p w:rsidR="000E3CB7" w:rsidRPr="00E52790" w:rsidRDefault="000E3CB7" w:rsidP="000E3CB7">
      <w:pPr>
        <w:pStyle w:val="NoSpacing"/>
        <w:numPr>
          <w:ilvl w:val="1"/>
          <w:numId w:val="145"/>
        </w:numPr>
        <w:rPr>
          <w:rFonts w:ascii="Times New Roman" w:hAnsi="Times New Roman"/>
        </w:rPr>
      </w:pPr>
      <w:r w:rsidRPr="00E52790">
        <w:rPr>
          <w:rFonts w:ascii="Times New Roman" w:hAnsi="Times New Roman"/>
        </w:rPr>
        <w:t xml:space="preserve">Why are you doing that? </w:t>
      </w:r>
    </w:p>
    <w:p w:rsidR="000E3CB7" w:rsidRPr="00E52790" w:rsidRDefault="000E3CB7" w:rsidP="000E3CB7">
      <w:pPr>
        <w:pStyle w:val="NoSpacing"/>
        <w:numPr>
          <w:ilvl w:val="1"/>
          <w:numId w:val="145"/>
        </w:numPr>
        <w:rPr>
          <w:rFonts w:ascii="Times New Roman" w:hAnsi="Times New Roman"/>
        </w:rPr>
      </w:pPr>
      <w:r w:rsidRPr="00E52790">
        <w:rPr>
          <w:rFonts w:ascii="Times New Roman" w:hAnsi="Times New Roman"/>
        </w:rPr>
        <w:t>What would happen if…?</w:t>
      </w:r>
    </w:p>
    <w:p w:rsidR="000E3CB7" w:rsidRPr="00E52790" w:rsidRDefault="000E3CB7" w:rsidP="000E3CB7">
      <w:pPr>
        <w:pStyle w:val="NoSpacing"/>
        <w:numPr>
          <w:ilvl w:val="1"/>
          <w:numId w:val="145"/>
        </w:numPr>
        <w:rPr>
          <w:rFonts w:ascii="Times New Roman" w:hAnsi="Times New Roman"/>
        </w:rPr>
      </w:pPr>
      <w:r w:rsidRPr="00E52790">
        <w:rPr>
          <w:rFonts w:ascii="Times New Roman" w:hAnsi="Times New Roman"/>
        </w:rPr>
        <w:t>Are you sure? How do you know?</w:t>
      </w:r>
    </w:p>
    <w:p w:rsidR="000E3CB7" w:rsidRPr="00E52790" w:rsidRDefault="000E3CB7" w:rsidP="000E3CB7">
      <w:pPr>
        <w:pStyle w:val="NoSpacing"/>
        <w:rPr>
          <w:rFonts w:ascii="Times New Roman" w:hAnsi="Times New Roman"/>
          <w:b/>
        </w:rPr>
      </w:pPr>
    </w:p>
    <w:p w:rsidR="000E3CB7" w:rsidRPr="00E52790" w:rsidRDefault="000E3CB7" w:rsidP="000E3CB7">
      <w:pPr>
        <w:pStyle w:val="NoSpacing"/>
        <w:rPr>
          <w:rFonts w:ascii="Times New Roman" w:hAnsi="Times New Roman"/>
          <w:b/>
        </w:rPr>
      </w:pPr>
      <w:r w:rsidRPr="00E52790">
        <w:rPr>
          <w:rFonts w:ascii="Times New Roman" w:hAnsi="Times New Roman"/>
          <w:b/>
        </w:rPr>
        <w:t>Act 3 (The Reveal):</w:t>
      </w:r>
    </w:p>
    <w:p w:rsidR="000E3CB7" w:rsidRPr="00E52790" w:rsidRDefault="000E3CB7" w:rsidP="000E3CB7">
      <w:pPr>
        <w:pStyle w:val="NoSpacing"/>
        <w:ind w:firstLine="360"/>
        <w:rPr>
          <w:rFonts w:ascii="Times New Roman" w:hAnsi="Times New Roman"/>
        </w:rPr>
      </w:pPr>
      <w:proofErr w:type="gramStart"/>
      <w:r w:rsidRPr="00E52790">
        <w:rPr>
          <w:rFonts w:ascii="Times New Roman" w:hAnsi="Times New Roman"/>
        </w:rPr>
        <w:t>The payoff.</w:t>
      </w:r>
      <w:proofErr w:type="gramEnd"/>
    </w:p>
    <w:p w:rsidR="000E3CB7" w:rsidRPr="00E52790" w:rsidRDefault="000E3CB7" w:rsidP="000E3CB7">
      <w:pPr>
        <w:pStyle w:val="NoSpacing"/>
        <w:numPr>
          <w:ilvl w:val="0"/>
          <w:numId w:val="144"/>
        </w:numPr>
        <w:rPr>
          <w:rFonts w:ascii="Times New Roman" w:hAnsi="Times New Roman"/>
        </w:rPr>
      </w:pPr>
      <w:r w:rsidRPr="00E52790">
        <w:rPr>
          <w:rFonts w:ascii="Times New Roman" w:hAnsi="Times New Roman"/>
        </w:rPr>
        <w:t>Teacher shows the answer and validates students’ solutions/answer.</w:t>
      </w:r>
    </w:p>
    <w:p w:rsidR="000E3CB7" w:rsidRPr="00E52790" w:rsidRDefault="000E3CB7" w:rsidP="000E3CB7">
      <w:pPr>
        <w:pStyle w:val="NoSpacing"/>
        <w:numPr>
          <w:ilvl w:val="0"/>
          <w:numId w:val="144"/>
        </w:numPr>
        <w:rPr>
          <w:rFonts w:ascii="Times New Roman" w:hAnsi="Times New Roman"/>
        </w:rPr>
      </w:pPr>
      <w:r w:rsidRPr="00E52790">
        <w:rPr>
          <w:rFonts w:ascii="Times New Roman" w:hAnsi="Times New Roman"/>
        </w:rPr>
        <w:t>Teacher revisits estimates and determines closest estimate.</w:t>
      </w:r>
    </w:p>
    <w:p w:rsidR="000E3CB7" w:rsidRPr="00E52790" w:rsidRDefault="000E3CB7" w:rsidP="000E3CB7">
      <w:pPr>
        <w:pStyle w:val="NoSpacing"/>
        <w:numPr>
          <w:ilvl w:val="0"/>
          <w:numId w:val="144"/>
        </w:numPr>
        <w:rPr>
          <w:rFonts w:ascii="Times New Roman" w:hAnsi="Times New Roman"/>
        </w:rPr>
      </w:pPr>
      <w:r w:rsidRPr="00E52790">
        <w:rPr>
          <w:rFonts w:ascii="Times New Roman" w:hAnsi="Times New Roman"/>
        </w:rPr>
        <w:t>Teacher compares techniques, and allows students to determine which is most efficient.</w:t>
      </w:r>
    </w:p>
    <w:p w:rsidR="000E3CB7" w:rsidRPr="00E52790" w:rsidRDefault="000E3CB7" w:rsidP="000E3CB7">
      <w:pPr>
        <w:pStyle w:val="NoSpacing"/>
        <w:rPr>
          <w:rFonts w:ascii="Times New Roman" w:hAnsi="Times New Roman"/>
          <w:b/>
        </w:rPr>
      </w:pPr>
    </w:p>
    <w:p w:rsidR="000E3CB7" w:rsidRPr="00E52790" w:rsidRDefault="000E3CB7" w:rsidP="000E3CB7">
      <w:pPr>
        <w:pStyle w:val="NoSpacing"/>
        <w:rPr>
          <w:rFonts w:ascii="Times New Roman" w:hAnsi="Times New Roman"/>
          <w:b/>
        </w:rPr>
      </w:pPr>
      <w:r w:rsidRPr="00E52790">
        <w:rPr>
          <w:rFonts w:ascii="Times New Roman" w:hAnsi="Times New Roman"/>
          <w:b/>
        </w:rPr>
        <w:t>The Sequel:</w:t>
      </w:r>
    </w:p>
    <w:p w:rsidR="000E3CB7" w:rsidRPr="00E52790" w:rsidRDefault="000E3CB7" w:rsidP="000E3CB7">
      <w:pPr>
        <w:pStyle w:val="NoSpacing"/>
        <w:numPr>
          <w:ilvl w:val="0"/>
          <w:numId w:val="143"/>
        </w:numPr>
        <w:rPr>
          <w:rFonts w:ascii="Times New Roman" w:hAnsi="Times New Roman"/>
        </w:rPr>
      </w:pPr>
      <w:r w:rsidRPr="00E52790">
        <w:rPr>
          <w:rFonts w:ascii="Times New Roman" w:hAnsi="Times New Roman"/>
        </w:rPr>
        <w:t xml:space="preserve">Students/teacher </w:t>
      </w:r>
      <w:proofErr w:type="gramStart"/>
      <w:r w:rsidRPr="00E52790">
        <w:rPr>
          <w:rFonts w:ascii="Times New Roman" w:hAnsi="Times New Roman"/>
        </w:rPr>
        <w:t>generalize</w:t>
      </w:r>
      <w:proofErr w:type="gramEnd"/>
      <w:r w:rsidRPr="00E52790">
        <w:rPr>
          <w:rFonts w:ascii="Times New Roman" w:hAnsi="Times New Roman"/>
        </w:rPr>
        <w:t xml:space="preserve"> the math to any case, and “</w:t>
      </w:r>
      <w:proofErr w:type="spellStart"/>
      <w:r w:rsidRPr="00E52790">
        <w:rPr>
          <w:rFonts w:ascii="Times New Roman" w:hAnsi="Times New Roman"/>
        </w:rPr>
        <w:t>algebrafy</w:t>
      </w:r>
      <w:proofErr w:type="spellEnd"/>
      <w:r w:rsidRPr="00E52790">
        <w:rPr>
          <w:rFonts w:ascii="Times New Roman" w:hAnsi="Times New Roman"/>
        </w:rPr>
        <w:t>” the problem.</w:t>
      </w:r>
    </w:p>
    <w:p w:rsidR="000E3CB7" w:rsidRPr="00E52790" w:rsidRDefault="000E3CB7" w:rsidP="000E3CB7">
      <w:pPr>
        <w:pStyle w:val="NoSpacing"/>
        <w:numPr>
          <w:ilvl w:val="0"/>
          <w:numId w:val="143"/>
        </w:numPr>
        <w:rPr>
          <w:rFonts w:ascii="Times New Roman" w:hAnsi="Times New Roman"/>
        </w:rPr>
      </w:pPr>
      <w:r w:rsidRPr="00E52790">
        <w:rPr>
          <w:rFonts w:ascii="Times New Roman" w:hAnsi="Times New Roman"/>
        </w:rPr>
        <w:t>Teacher poses an extension problem- best chance of student engagement if this extension connects to one of the many questions posed by students which were not the focus of Act 2, or is related to class discussion generated during Act 2.</w:t>
      </w:r>
    </w:p>
    <w:p w:rsidR="000E3CB7" w:rsidRDefault="000E3CB7" w:rsidP="000E3CB7">
      <w:pPr>
        <w:pStyle w:val="ListParagraph"/>
        <w:numPr>
          <w:ilvl w:val="0"/>
          <w:numId w:val="143"/>
        </w:numPr>
        <w:rPr>
          <w:rFonts w:ascii="Times New Roman" w:hAnsi="Times New Roman" w:cs="Times New Roman"/>
        </w:rPr>
      </w:pPr>
      <w:r w:rsidRPr="00E52790">
        <w:rPr>
          <w:rFonts w:ascii="Times New Roman" w:hAnsi="Times New Roman" w:cs="Times New Roman"/>
        </w:rPr>
        <w:t>Teacher revisits or reintroduces student questions that were not addressed in Act 2.</w:t>
      </w:r>
    </w:p>
    <w:p w:rsidR="000E3CB7" w:rsidRDefault="000E3CB7" w:rsidP="000E3CB7">
      <w:pPr>
        <w:rPr>
          <w:rFonts w:ascii="Times New Roman" w:hAnsi="Times New Roman" w:cs="Times New Roman"/>
        </w:rPr>
      </w:pPr>
      <w:r>
        <w:rPr>
          <w:rFonts w:ascii="Times New Roman" w:hAnsi="Times New Roman" w:cs="Times New Roman"/>
        </w:rPr>
        <w:br w:type="page"/>
      </w:r>
    </w:p>
    <w:p w:rsidR="000E3CB7" w:rsidRPr="00433FAC" w:rsidRDefault="000E3CB7" w:rsidP="00433FAC">
      <w:pPr>
        <w:pStyle w:val="Heading1"/>
        <w:rPr>
          <w:rFonts w:cs="Times New Roman"/>
          <w:sz w:val="28"/>
          <w:u w:val="none"/>
        </w:rPr>
      </w:pPr>
      <w:bookmarkStart w:id="23" w:name="_Toc390545010"/>
      <w:bookmarkStart w:id="24" w:name="_Toc390887630"/>
      <w:r w:rsidRPr="00433FAC">
        <w:rPr>
          <w:rFonts w:cs="Times New Roman"/>
          <w:sz w:val="28"/>
          <w:u w:val="none"/>
          <w:shd w:val="clear" w:color="auto" w:fill="BFBFBF" w:themeFill="background1" w:themeFillShade="BF"/>
        </w:rPr>
        <w:lastRenderedPageBreak/>
        <w:t>Why Use 3-Act Tasks?  A Teacher’s Response</w:t>
      </w:r>
      <w:bookmarkEnd w:id="23"/>
      <w:bookmarkEnd w:id="24"/>
      <w:r w:rsidR="00433FAC">
        <w:rPr>
          <w:rFonts w:cs="Times New Roman"/>
          <w:sz w:val="28"/>
          <w:u w:val="none"/>
          <w:shd w:val="clear" w:color="auto" w:fill="BFBFBF" w:themeFill="background1" w:themeFillShade="BF"/>
        </w:rPr>
        <w:tab/>
      </w:r>
      <w:r w:rsidR="00433FAC">
        <w:rPr>
          <w:rFonts w:cs="Times New Roman"/>
          <w:sz w:val="28"/>
          <w:u w:val="none"/>
          <w:shd w:val="clear" w:color="auto" w:fill="BFBFBF" w:themeFill="background1" w:themeFillShade="BF"/>
        </w:rPr>
        <w:tab/>
      </w:r>
      <w:r w:rsidR="00433FAC">
        <w:rPr>
          <w:rFonts w:cs="Times New Roman"/>
          <w:sz w:val="28"/>
          <w:u w:val="none"/>
          <w:shd w:val="clear" w:color="auto" w:fill="BFBFBF" w:themeFill="background1" w:themeFillShade="BF"/>
        </w:rPr>
        <w:tab/>
      </w:r>
      <w:r w:rsidR="00433FAC">
        <w:rPr>
          <w:rFonts w:cs="Times New Roman"/>
          <w:sz w:val="28"/>
          <w:u w:val="none"/>
          <w:shd w:val="clear" w:color="auto" w:fill="BFBFBF" w:themeFill="background1" w:themeFillShade="BF"/>
        </w:rPr>
        <w:tab/>
      </w:r>
      <w:r w:rsidR="00433FAC">
        <w:rPr>
          <w:rFonts w:cs="Times New Roman"/>
          <w:sz w:val="28"/>
          <w:u w:val="none"/>
          <w:shd w:val="clear" w:color="auto" w:fill="BFBFBF" w:themeFill="background1" w:themeFillShade="BF"/>
        </w:rPr>
        <w:tab/>
      </w:r>
      <w:r w:rsidR="00433FAC">
        <w:rPr>
          <w:rFonts w:cs="Times New Roman"/>
          <w:sz w:val="28"/>
          <w:u w:val="none"/>
          <w:shd w:val="clear" w:color="auto" w:fill="BFBFBF" w:themeFill="background1" w:themeFillShade="BF"/>
        </w:rPr>
        <w:tab/>
      </w:r>
    </w:p>
    <w:p w:rsidR="000E3CB7" w:rsidRDefault="000E3CB7" w:rsidP="000E3CB7">
      <w:pPr>
        <w:rPr>
          <w:rFonts w:ascii="Times New Roman" w:hAnsi="Times New Roman" w:cs="Times New Roman"/>
          <w:b/>
          <w:sz w:val="24"/>
          <w:szCs w:val="24"/>
        </w:rPr>
      </w:pPr>
    </w:p>
    <w:p w:rsidR="000E3CB7" w:rsidRPr="00E52790" w:rsidRDefault="000E3CB7" w:rsidP="000E3CB7">
      <w:pPr>
        <w:pStyle w:val="NormalWeb"/>
        <w:spacing w:line="285" w:lineRule="atLeast"/>
        <w:rPr>
          <w:sz w:val="22"/>
          <w:szCs w:val="22"/>
        </w:rPr>
      </w:pPr>
      <w:r w:rsidRPr="00E52790">
        <w:rPr>
          <w:sz w:val="22"/>
          <w:szCs w:val="22"/>
        </w:rPr>
        <w:t>The short answer:  It's what's best for kids!</w:t>
      </w:r>
    </w:p>
    <w:p w:rsidR="000E3CB7" w:rsidRPr="00E52790" w:rsidRDefault="000E3CB7" w:rsidP="000E3CB7">
      <w:pPr>
        <w:pStyle w:val="NormalWeb"/>
        <w:spacing w:line="285" w:lineRule="atLeast"/>
        <w:rPr>
          <w:sz w:val="22"/>
          <w:szCs w:val="22"/>
        </w:rPr>
      </w:pPr>
    </w:p>
    <w:p w:rsidR="000E3CB7" w:rsidRPr="00E52790" w:rsidRDefault="000E3CB7" w:rsidP="000E3CB7">
      <w:pPr>
        <w:pStyle w:val="NormalWeb"/>
        <w:spacing w:line="285" w:lineRule="atLeast"/>
        <w:rPr>
          <w:sz w:val="22"/>
          <w:szCs w:val="22"/>
        </w:rPr>
      </w:pPr>
      <w:r w:rsidRPr="00E52790">
        <w:rPr>
          <w:sz w:val="22"/>
          <w:szCs w:val="22"/>
        </w:rPr>
        <w:t>If you want more, read on:</w:t>
      </w:r>
    </w:p>
    <w:p w:rsidR="000E3CB7" w:rsidRPr="00E52790" w:rsidRDefault="000E3CB7" w:rsidP="000E3CB7">
      <w:pPr>
        <w:pStyle w:val="NormalWeb"/>
        <w:spacing w:line="285" w:lineRule="atLeast"/>
        <w:rPr>
          <w:color w:val="333333"/>
          <w:sz w:val="22"/>
          <w:szCs w:val="22"/>
        </w:rPr>
      </w:pPr>
    </w:p>
    <w:p w:rsidR="000E3CB7" w:rsidRPr="00E52790" w:rsidRDefault="000E3CB7" w:rsidP="000E3CB7">
      <w:pPr>
        <w:pStyle w:val="NormalWeb"/>
        <w:spacing w:line="285" w:lineRule="atLeast"/>
        <w:rPr>
          <w:sz w:val="22"/>
          <w:szCs w:val="22"/>
        </w:rPr>
      </w:pPr>
      <w:r w:rsidRPr="00E52790">
        <w:rPr>
          <w:sz w:val="22"/>
          <w:szCs w:val="22"/>
        </w:rPr>
        <w:t>The need for students to make sense of problems can be addressed through tasks like these.  The challenge for teachers is, to quote</w:t>
      </w:r>
      <w:r w:rsidRPr="00E52790">
        <w:rPr>
          <w:rStyle w:val="apple-converted-space"/>
          <w:sz w:val="22"/>
          <w:szCs w:val="22"/>
        </w:rPr>
        <w:t> </w:t>
      </w:r>
      <w:hyperlink r:id="rId113" w:history="1">
        <w:r w:rsidRPr="00E52790">
          <w:rPr>
            <w:rStyle w:val="Hyperlink"/>
            <w:sz w:val="22"/>
            <w:szCs w:val="22"/>
          </w:rPr>
          <w:t>Dan Meyer</w:t>
        </w:r>
      </w:hyperlink>
      <w:r w:rsidRPr="00E52790">
        <w:rPr>
          <w:sz w:val="22"/>
          <w:szCs w:val="22"/>
        </w:rPr>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0E3CB7" w:rsidRPr="00E52790" w:rsidRDefault="000E3CB7" w:rsidP="000E3CB7">
      <w:pPr>
        <w:pStyle w:val="NormalWeb"/>
        <w:spacing w:line="285" w:lineRule="atLeast"/>
        <w:rPr>
          <w:sz w:val="22"/>
          <w:szCs w:val="22"/>
        </w:rPr>
      </w:pPr>
    </w:p>
    <w:p w:rsidR="000E3CB7" w:rsidRPr="00E52790" w:rsidRDefault="000E3CB7" w:rsidP="000E3CB7">
      <w:pPr>
        <w:pStyle w:val="NormalWeb"/>
        <w:spacing w:line="285" w:lineRule="atLeast"/>
        <w:rPr>
          <w:sz w:val="22"/>
          <w:szCs w:val="22"/>
        </w:rPr>
      </w:pPr>
      <w:r w:rsidRPr="00E52790">
        <w:rPr>
          <w:sz w:val="22"/>
          <w:szCs w:val="22"/>
        </w:rPr>
        <w:t xml:space="preserve">This entire process will likely cause some anxiety (for all).  When jumping into 3-Act tasks for the first (second, </w:t>
      </w:r>
      <w:proofErr w:type="gramStart"/>
      <w:r w:rsidRPr="00E52790">
        <w:rPr>
          <w:sz w:val="22"/>
          <w:szCs w:val="22"/>
        </w:rPr>
        <w:t>third, . . .)</w:t>
      </w:r>
      <w:proofErr w:type="gramEnd"/>
      <w:r w:rsidRPr="00E52790">
        <w:rPr>
          <w:sz w:val="22"/>
          <w:szCs w:val="22"/>
        </w:rPr>
        <w:t xml:space="preserve"> time, students may not generate the suggested question.  As a matter of fact, in this task about</w:t>
      </w:r>
      <w:r w:rsidRPr="00E52790">
        <w:rPr>
          <w:rStyle w:val="apple-converted-space"/>
          <w:sz w:val="22"/>
          <w:szCs w:val="22"/>
        </w:rPr>
        <w:t> </w:t>
      </w:r>
      <w:hyperlink r:id="rId114" w:tgtFrame="_blank" w:tooltip="proportions and scale" w:history="1">
        <w:r w:rsidRPr="00E52790">
          <w:rPr>
            <w:rStyle w:val="Hyperlink"/>
            <w:sz w:val="22"/>
            <w:szCs w:val="22"/>
          </w:rPr>
          <w:t>proportions and scale</w:t>
        </w:r>
      </w:hyperlink>
      <w:r w:rsidRPr="00E52790">
        <w:rPr>
          <w:sz w:val="22"/>
          <w:szCs w:val="22"/>
        </w:rPr>
        <w:t>, students may ask many questions that are curious questions, but have nothing to do with the mathematics you want them to investigate.  One question might be “How is that ball</w:t>
      </w:r>
      <w:r w:rsidRPr="00E52790">
        <w:rPr>
          <w:rStyle w:val="apple-converted-space"/>
          <w:sz w:val="22"/>
          <w:szCs w:val="22"/>
        </w:rPr>
        <w:t> </w:t>
      </w:r>
      <w:r w:rsidRPr="00E52790">
        <w:rPr>
          <w:sz w:val="22"/>
          <w:szCs w:val="22"/>
        </w:rPr>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0E3CB7" w:rsidRPr="00E52790" w:rsidRDefault="000E3CB7" w:rsidP="000E3CB7">
      <w:pPr>
        <w:pStyle w:val="NormalWeb"/>
        <w:spacing w:line="285" w:lineRule="atLeast"/>
        <w:rPr>
          <w:sz w:val="22"/>
          <w:szCs w:val="22"/>
        </w:rPr>
      </w:pPr>
    </w:p>
    <w:p w:rsidR="000E3CB7" w:rsidRPr="00E52790" w:rsidRDefault="000E3CB7" w:rsidP="000E3CB7">
      <w:pPr>
        <w:pStyle w:val="NormalWeb"/>
        <w:spacing w:line="285" w:lineRule="atLeast"/>
        <w:rPr>
          <w:sz w:val="22"/>
          <w:szCs w:val="22"/>
        </w:rPr>
      </w:pPr>
      <w:r w:rsidRPr="00E52790">
        <w:rPr>
          <w:sz w:val="22"/>
          <w:szCs w:val="22"/>
        </w:rPr>
        <w:t>These kinds of tasks take time, practice and patience.  When presented with options to use problems like this with students, the easy thing for teachers to do is to set them aside for any number of "reasons."  I've</w:t>
      </w:r>
      <w:r w:rsidRPr="00E52790">
        <w:rPr>
          <w:rStyle w:val="apple-converted-space"/>
          <w:sz w:val="22"/>
          <w:szCs w:val="22"/>
        </w:rPr>
        <w:t> </w:t>
      </w:r>
      <w:r w:rsidRPr="00E52790">
        <w:rPr>
          <w:sz w:val="22"/>
          <w:szCs w:val="22"/>
        </w:rPr>
        <w:t>highlighted a few common "reasons" below with my commentary (in blue):</w:t>
      </w:r>
    </w:p>
    <w:p w:rsidR="000E3CB7" w:rsidRPr="00E52790" w:rsidRDefault="000E3CB7" w:rsidP="000E3CB7">
      <w:pPr>
        <w:pStyle w:val="NormalWeb"/>
        <w:spacing w:line="285" w:lineRule="atLeast"/>
        <w:rPr>
          <w:sz w:val="22"/>
          <w:szCs w:val="22"/>
        </w:rPr>
      </w:pPr>
    </w:p>
    <w:p w:rsidR="000E3CB7" w:rsidRPr="00E52790" w:rsidRDefault="000E3CB7" w:rsidP="000E3CB7">
      <w:pPr>
        <w:pStyle w:val="NoSpacing"/>
        <w:numPr>
          <w:ilvl w:val="0"/>
          <w:numId w:val="148"/>
        </w:numPr>
        <w:rPr>
          <w:rFonts w:ascii="Times New Roman" w:hAnsi="Times New Roman"/>
        </w:rPr>
      </w:pPr>
      <w:r w:rsidRPr="00E52790">
        <w:rPr>
          <w:rFonts w:ascii="Times New Roman" w:hAnsi="Times New Roman"/>
        </w:rPr>
        <w:t>This will take too long.  I have a lot of content to cover.  (Teaching students to think and reason is embedded in mathematical content at all levels - how can you </w:t>
      </w:r>
      <w:r w:rsidRPr="00E52790">
        <w:rPr>
          <w:rFonts w:ascii="Times New Roman" w:hAnsi="Times New Roman"/>
          <w:b/>
          <w:bCs/>
        </w:rPr>
        <w:t>not</w:t>
      </w:r>
      <w:r w:rsidRPr="00E52790">
        <w:rPr>
          <w:rFonts w:ascii="Times New Roman" w:hAnsi="Times New Roman"/>
        </w:rPr>
        <w:t> take this time)</w:t>
      </w:r>
    </w:p>
    <w:p w:rsidR="000E3CB7" w:rsidRPr="00E52790" w:rsidRDefault="000E3CB7" w:rsidP="000E3CB7">
      <w:pPr>
        <w:numPr>
          <w:ilvl w:val="0"/>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 xml:space="preserve">They need to be taught the skills first, </w:t>
      </w:r>
      <w:proofErr w:type="gramStart"/>
      <w:r w:rsidRPr="00E52790">
        <w:rPr>
          <w:rFonts w:ascii="Times New Roman" w:eastAsia="Times New Roman" w:hAnsi="Times New Roman" w:cs="Times New Roman"/>
        </w:rPr>
        <w:t>then</w:t>
      </w:r>
      <w:proofErr w:type="gramEnd"/>
      <w:r w:rsidRPr="00E52790">
        <w:rPr>
          <w:rFonts w:ascii="Times New Roman" w:eastAsia="Times New Roman" w:hAnsi="Times New Roman" w:cs="Times New Roman"/>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E52790">
        <w:rPr>
          <w:rFonts w:ascii="Times New Roman" w:eastAsia="Times New Roman" w:hAnsi="Times New Roman" w:cs="Times New Roman"/>
        </w:rPr>
        <w:t>Walle</w:t>
      </w:r>
      <w:proofErr w:type="spellEnd"/>
      <w:r w:rsidRPr="00E52790">
        <w:rPr>
          <w:rFonts w:ascii="Times New Roman" w:eastAsia="Times New Roman" w:hAnsi="Times New Roman" w:cs="Times New Roman"/>
        </w:rPr>
        <w:t>, “Believe in kids and they will, flat out, amaze you!”)</w:t>
      </w:r>
    </w:p>
    <w:p w:rsidR="000E3CB7" w:rsidRPr="00E52790" w:rsidRDefault="000E3CB7" w:rsidP="000E3CB7">
      <w:pPr>
        <w:numPr>
          <w:ilvl w:val="0"/>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My students can’t do this.  (Remember, whether you think they can or they can’t, you’re right!)  (Also, this expectation of students persevering and solving problems is in every state's standards - and was there even before common core!)</w:t>
      </w:r>
    </w:p>
    <w:p w:rsidR="000E3CB7" w:rsidRPr="00E52790" w:rsidRDefault="000E3CB7" w:rsidP="000E3CB7">
      <w:pPr>
        <w:numPr>
          <w:ilvl w:val="0"/>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I'm giving up some control.  (Yes, and this is a bit scary.  You're empowering students to think and take charge of their learning.  So, what can you do to make this </w:t>
      </w:r>
      <w:r w:rsidRPr="00E52790">
        <w:rPr>
          <w:rFonts w:ascii="Times New Roman" w:eastAsia="Times New Roman" w:hAnsi="Times New Roman" w:cs="Times New Roman"/>
          <w:i/>
          <w:iCs/>
        </w:rPr>
        <w:t>less</w:t>
      </w:r>
      <w:r w:rsidRPr="00E52790">
        <w:rPr>
          <w:rFonts w:ascii="Times New Roman" w:eastAsia="Times New Roman" w:hAnsi="Times New Roman" w:cs="Times New Roman"/>
        </w:rPr>
        <w:t> scary? </w:t>
      </w:r>
      <w:r w:rsidRPr="00E52790">
        <w:rPr>
          <w:rFonts w:ascii="Times New Roman" w:eastAsia="Times New Roman" w:hAnsi="Times New Roman" w:cs="Times New Roman"/>
          <w:b/>
          <w:bCs/>
        </w:rPr>
        <w:t> Do what we expect students to do:</w:t>
      </w:r>
      <w:r w:rsidRPr="00E52790">
        <w:rPr>
          <w:rFonts w:ascii="Times New Roman" w:eastAsia="Times New Roman" w:hAnsi="Times New Roman" w:cs="Times New Roman"/>
        </w:rPr>
        <w:t>  </w:t>
      </w:r>
    </w:p>
    <w:p w:rsidR="000E3CB7" w:rsidRPr="00E52790" w:rsidRDefault="000E3CB7" w:rsidP="000E3CB7">
      <w:pPr>
        <w:numPr>
          <w:ilvl w:val="1"/>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Persevere.  Keep trying these and other open-beginning, -middle, and -ended problems.  Take note of what's working and focus on it!</w:t>
      </w:r>
    </w:p>
    <w:p w:rsidR="000E3CB7" w:rsidRPr="00E52790" w:rsidRDefault="000E3CB7" w:rsidP="000E3CB7">
      <w:pPr>
        <w:numPr>
          <w:ilvl w:val="1"/>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Talk with a colleague (work with a partner).  Find that critical friend at school, another school, online. . .</w:t>
      </w:r>
    </w:p>
    <w:p w:rsidR="000E3CB7" w:rsidRPr="00E52790" w:rsidRDefault="000E3CB7" w:rsidP="000E3CB7">
      <w:pPr>
        <w:pStyle w:val="ListParagraph"/>
        <w:numPr>
          <w:ilvl w:val="1"/>
          <w:numId w:val="148"/>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Question (use #</w:t>
      </w:r>
      <w:proofErr w:type="spellStart"/>
      <w:r w:rsidRPr="00E52790">
        <w:rPr>
          <w:rFonts w:ascii="Times New Roman" w:eastAsia="Times New Roman" w:hAnsi="Times New Roman" w:cs="Times New Roman"/>
        </w:rPr>
        <w:t>MTBoS</w:t>
      </w:r>
      <w:proofErr w:type="spellEnd"/>
      <w:r w:rsidRPr="00E52790">
        <w:rPr>
          <w:rFonts w:ascii="Times New Roman" w:eastAsia="Times New Roman" w:hAnsi="Times New Roman" w:cs="Times New Roman"/>
        </w:rPr>
        <w:t xml:space="preserve"> on Twitter, or blogs, or Google: 3-act tasks).  </w:t>
      </w:r>
    </w:p>
    <w:p w:rsidR="000E3CB7" w:rsidRPr="00E52790" w:rsidRDefault="000E3CB7" w:rsidP="000E3CB7">
      <w:pPr>
        <w:pStyle w:val="NormalWeb"/>
        <w:spacing w:line="285" w:lineRule="atLeast"/>
        <w:rPr>
          <w:sz w:val="22"/>
          <w:szCs w:val="22"/>
        </w:rPr>
      </w:pPr>
      <w:r w:rsidRPr="00E52790">
        <w:rPr>
          <w:sz w:val="22"/>
          <w:szCs w:val="22"/>
        </w:rPr>
        <w:lastRenderedPageBreak/>
        <w:t xml:space="preserve">The benefits of students learning to </w:t>
      </w:r>
      <w:proofErr w:type="gramStart"/>
      <w:r w:rsidRPr="00E52790">
        <w:rPr>
          <w:sz w:val="22"/>
          <w:szCs w:val="22"/>
        </w:rPr>
        <w:t>question,</w:t>
      </w:r>
      <w:proofErr w:type="gramEnd"/>
      <w:r w:rsidRPr="00E52790">
        <w:rPr>
          <w:sz w:val="22"/>
          <w:szCs w:val="22"/>
        </w:rPr>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0E3CB7" w:rsidRPr="00E52790" w:rsidRDefault="000E3CB7" w:rsidP="000E3CB7">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0E3CB7" w:rsidRPr="00E52790" w:rsidRDefault="000E3CB7" w:rsidP="000E3CB7">
      <w:pPr>
        <w:spacing w:before="100" w:beforeAutospacing="1" w:after="100" w:afterAutospacing="1" w:line="285" w:lineRule="atLeast"/>
        <w:outlineLvl w:val="2"/>
        <w:rPr>
          <w:rFonts w:ascii="Times New Roman" w:eastAsia="Times New Roman" w:hAnsi="Times New Roman" w:cs="Times New Roman"/>
          <w:b/>
          <w:bCs/>
        </w:rPr>
      </w:pPr>
      <w:bookmarkStart w:id="25" w:name="_Toc390542893"/>
      <w:bookmarkStart w:id="26" w:name="_Toc390543266"/>
      <w:bookmarkStart w:id="27" w:name="_Toc390545011"/>
      <w:bookmarkStart w:id="28" w:name="_Toc390547066"/>
      <w:bookmarkStart w:id="29" w:name="_Toc390887631"/>
      <w:r w:rsidRPr="00E52790">
        <w:rPr>
          <w:rFonts w:ascii="Times New Roman" w:eastAsia="Times New Roman" w:hAnsi="Times New Roman" w:cs="Times New Roman"/>
          <w:b/>
          <w:bCs/>
        </w:rPr>
        <w:t>Tips:</w:t>
      </w:r>
      <w:bookmarkEnd w:id="25"/>
      <w:bookmarkEnd w:id="26"/>
      <w:bookmarkEnd w:id="27"/>
      <w:bookmarkEnd w:id="28"/>
      <w:bookmarkEnd w:id="29"/>
    </w:p>
    <w:p w:rsidR="000E3CB7" w:rsidRPr="00E52790" w:rsidRDefault="000E3CB7" w:rsidP="000E3CB7">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0E3CB7" w:rsidRPr="00E52790" w:rsidRDefault="000E3CB7" w:rsidP="000E3CB7">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E52790">
        <w:rPr>
          <w:rFonts w:ascii="Times New Roman" w:eastAsia="Times New Roman" w:hAnsi="Times New Roman" w:cs="Times New Roman"/>
        </w:rPr>
        <w:t>etc</w:t>
      </w:r>
      <w:proofErr w:type="spellEnd"/>
      <w:r w:rsidRPr="00E52790">
        <w:rPr>
          <w:rFonts w:ascii="Times New Roman" w:eastAsia="Times New Roman" w:hAnsi="Times New Roman" w:cs="Times New Roman"/>
        </w:rPr>
        <w:t>) and they asked (insert something similar to the suggested question here).  What do you think about that?”  Be sure to allow students to share their thoughts.</w:t>
      </w:r>
    </w:p>
    <w:p w:rsidR="000E3CB7" w:rsidRPr="00E52790" w:rsidRDefault="000E3CB7" w:rsidP="000E3CB7">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0E3CB7" w:rsidRPr="00E52790" w:rsidRDefault="000E3CB7" w:rsidP="000E3CB7">
      <w:p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0E3CB7" w:rsidRPr="00E52790" w:rsidRDefault="000E3CB7" w:rsidP="000E3CB7">
      <w:pPr>
        <w:spacing w:before="100" w:beforeAutospacing="1" w:after="100" w:afterAutospacing="1" w:line="285" w:lineRule="atLeast"/>
        <w:rPr>
          <w:rFonts w:ascii="Times New Roman" w:eastAsia="Times New Roman" w:hAnsi="Times New Roman" w:cs="Times New Roman"/>
          <w:color w:val="333333"/>
        </w:rPr>
      </w:pPr>
      <w:r w:rsidRPr="00E52790">
        <w:rPr>
          <w:rFonts w:ascii="Times New Roman" w:eastAsia="Times New Roman" w:hAnsi="Times New Roman" w:cs="Times New Roman"/>
        </w:rPr>
        <w:lastRenderedPageBreak/>
        <w:t>More Resources like 3-Act Tasks:</w:t>
      </w:r>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5" w:tgtFrame="_blank" w:history="1">
        <w:r w:rsidR="000E3CB7" w:rsidRPr="00E52790">
          <w:rPr>
            <w:rFonts w:ascii="Times New Roman" w:eastAsia="Times New Roman" w:hAnsi="Times New Roman" w:cs="Times New Roman"/>
            <w:color w:val="0000FF"/>
            <w:u w:val="single"/>
          </w:rPr>
          <w:t>www.estimation180.com</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6" w:tgtFrame="_blank" w:history="1">
        <w:r w:rsidR="000E3CB7" w:rsidRPr="00E52790">
          <w:rPr>
            <w:rFonts w:ascii="Times New Roman" w:eastAsia="Times New Roman" w:hAnsi="Times New Roman" w:cs="Times New Roman"/>
            <w:color w:val="0000FF"/>
            <w:u w:val="single"/>
          </w:rPr>
          <w:t>www.visualpatterns.org</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7" w:tgtFrame="_blank" w:tooltip="101 Questions" w:history="1">
        <w:r w:rsidR="000E3CB7" w:rsidRPr="00E52790">
          <w:rPr>
            <w:rFonts w:ascii="Times New Roman" w:eastAsia="Times New Roman" w:hAnsi="Times New Roman" w:cs="Times New Roman"/>
            <w:color w:val="0000FF"/>
            <w:u w:val="single"/>
          </w:rPr>
          <w:t>101 Questions</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8" w:anchor="gid=0" w:tgtFrame="_blank" w:tooltip="Dan Meyer's 3-Act Tasks" w:history="1">
        <w:r w:rsidR="000E3CB7" w:rsidRPr="00E52790">
          <w:rPr>
            <w:rFonts w:ascii="Times New Roman" w:eastAsia="Times New Roman" w:hAnsi="Times New Roman" w:cs="Times New Roman"/>
            <w:color w:val="0000FF"/>
            <w:u w:val="single"/>
          </w:rPr>
          <w:t>Dan Meyer's 3-Act Tasks</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19" w:anchor="gid=0" w:tgtFrame="_blank" w:tooltip="3-Act Tasks for Elementary and Middle School" w:history="1">
        <w:r w:rsidR="000E3CB7" w:rsidRPr="00E52790">
          <w:rPr>
            <w:rFonts w:ascii="Times New Roman" w:eastAsia="Times New Roman" w:hAnsi="Times New Roman" w:cs="Times New Roman"/>
            <w:color w:val="0000FF"/>
            <w:u w:val="single"/>
          </w:rPr>
          <w:t>3-Act Tasks for Elementary and Middle School</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0" w:tgtFrame="_blank" w:tooltip="Andrew Stadel" w:history="1">
        <w:r w:rsidR="000E3CB7" w:rsidRPr="00E52790">
          <w:rPr>
            <w:rFonts w:ascii="Times New Roman" w:eastAsia="Times New Roman" w:hAnsi="Times New Roman" w:cs="Times New Roman"/>
            <w:color w:val="0000FF"/>
            <w:u w:val="single"/>
          </w:rPr>
          <w:t xml:space="preserve">Andrew </w:t>
        </w:r>
        <w:proofErr w:type="spellStart"/>
        <w:r w:rsidR="000E3CB7" w:rsidRPr="00E52790">
          <w:rPr>
            <w:rFonts w:ascii="Times New Roman" w:eastAsia="Times New Roman" w:hAnsi="Times New Roman" w:cs="Times New Roman"/>
            <w:color w:val="0000FF"/>
            <w:u w:val="single"/>
          </w:rPr>
          <w:t>Stadel</w:t>
        </w:r>
        <w:proofErr w:type="spellEnd"/>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1" w:tgtFrame="_blank" w:tooltip="Jenise Sexton" w:history="1">
        <w:proofErr w:type="spellStart"/>
        <w:r w:rsidR="000E3CB7" w:rsidRPr="00E52790">
          <w:rPr>
            <w:rFonts w:ascii="Times New Roman" w:eastAsia="Times New Roman" w:hAnsi="Times New Roman" w:cs="Times New Roman"/>
            <w:color w:val="0000FF"/>
            <w:u w:val="single"/>
          </w:rPr>
          <w:t>Jenise</w:t>
        </w:r>
        <w:proofErr w:type="spellEnd"/>
        <w:r w:rsidR="000E3CB7" w:rsidRPr="00E52790">
          <w:rPr>
            <w:rFonts w:ascii="Times New Roman" w:eastAsia="Times New Roman" w:hAnsi="Times New Roman" w:cs="Times New Roman"/>
            <w:color w:val="0000FF"/>
            <w:u w:val="single"/>
          </w:rPr>
          <w:t xml:space="preserve"> Sexton</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2" w:tgtFrame="_blank" w:tooltip="Graham Fletcher" w:history="1">
        <w:r w:rsidR="000E3CB7" w:rsidRPr="00E52790">
          <w:rPr>
            <w:rFonts w:ascii="Times New Roman" w:eastAsia="Times New Roman" w:hAnsi="Times New Roman" w:cs="Times New Roman"/>
            <w:color w:val="0000FF"/>
            <w:u w:val="single"/>
          </w:rPr>
          <w:t>Graham Fletcher</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3" w:tgtFrame="_blank" w:tooltip="Fawn Nguyen" w:history="1">
        <w:r w:rsidR="000E3CB7" w:rsidRPr="00E52790">
          <w:rPr>
            <w:rFonts w:ascii="Times New Roman" w:eastAsia="Times New Roman" w:hAnsi="Times New Roman" w:cs="Times New Roman"/>
            <w:color w:val="0000FF"/>
            <w:u w:val="single"/>
          </w:rPr>
          <w:t>Fawn Nguyen</w:t>
        </w:r>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4" w:tgtFrame="_blank" w:tooltip="Robert Kaplinsky" w:history="1">
        <w:r w:rsidR="000E3CB7" w:rsidRPr="00E52790">
          <w:rPr>
            <w:rFonts w:ascii="Times New Roman" w:eastAsia="Times New Roman" w:hAnsi="Times New Roman" w:cs="Times New Roman"/>
            <w:color w:val="0000FF"/>
            <w:u w:val="single"/>
          </w:rPr>
          <w:t xml:space="preserve">Robert </w:t>
        </w:r>
        <w:proofErr w:type="spellStart"/>
        <w:r w:rsidR="000E3CB7" w:rsidRPr="00E52790">
          <w:rPr>
            <w:rFonts w:ascii="Times New Roman" w:eastAsia="Times New Roman" w:hAnsi="Times New Roman" w:cs="Times New Roman"/>
            <w:color w:val="0000FF"/>
            <w:u w:val="single"/>
          </w:rPr>
          <w:t>Kaplinsky</w:t>
        </w:r>
        <w:proofErr w:type="spellEnd"/>
      </w:hyperlink>
    </w:p>
    <w:p w:rsidR="000E3CB7" w:rsidRPr="00E52790" w:rsidRDefault="00646866" w:rsidP="000E3CB7">
      <w:pPr>
        <w:numPr>
          <w:ilvl w:val="0"/>
          <w:numId w:val="149"/>
        </w:numPr>
        <w:spacing w:before="100" w:beforeAutospacing="1" w:after="100" w:afterAutospacing="1" w:line="285" w:lineRule="atLeast"/>
        <w:rPr>
          <w:rFonts w:ascii="Times New Roman" w:eastAsia="Times New Roman" w:hAnsi="Times New Roman" w:cs="Times New Roman"/>
          <w:color w:val="333333"/>
        </w:rPr>
      </w:pPr>
      <w:hyperlink r:id="rId125" w:tgtFrame="_blank" w:tooltip="Open Middle" w:history="1">
        <w:r w:rsidR="000E3CB7" w:rsidRPr="00E52790">
          <w:rPr>
            <w:rFonts w:ascii="Times New Roman" w:eastAsia="Times New Roman" w:hAnsi="Times New Roman" w:cs="Times New Roman"/>
            <w:color w:val="0000FF"/>
            <w:u w:val="single"/>
          </w:rPr>
          <w:t>Open Middle</w:t>
        </w:r>
      </w:hyperlink>
    </w:p>
    <w:p w:rsidR="000E3CB7" w:rsidRPr="00E52790" w:rsidRDefault="000E3CB7" w:rsidP="000E3CB7">
      <w:pPr>
        <w:numPr>
          <w:ilvl w:val="0"/>
          <w:numId w:val="149"/>
        </w:numPr>
        <w:spacing w:before="100" w:beforeAutospacing="1" w:after="100" w:afterAutospacing="1" w:line="285" w:lineRule="atLeast"/>
        <w:rPr>
          <w:rFonts w:ascii="Times New Roman" w:eastAsia="Times New Roman" w:hAnsi="Times New Roman" w:cs="Times New Roman"/>
        </w:rPr>
      </w:pPr>
      <w:r w:rsidRPr="00E52790">
        <w:rPr>
          <w:rFonts w:ascii="Times New Roman" w:eastAsia="Times New Roman" w:hAnsi="Times New Roman" w:cs="Times New Roman"/>
        </w:rPr>
        <w:t>Check out the Math Twitter Blog-o-Sphere (</w:t>
      </w:r>
      <w:proofErr w:type="spellStart"/>
      <w:r w:rsidRPr="00E52790">
        <w:rPr>
          <w:rFonts w:ascii="Times New Roman" w:eastAsia="Times New Roman" w:hAnsi="Times New Roman" w:cs="Times New Roman"/>
        </w:rPr>
        <w:t>MTBoS</w:t>
      </w:r>
      <w:proofErr w:type="spellEnd"/>
      <w:r w:rsidRPr="00E52790">
        <w:rPr>
          <w:rFonts w:ascii="Times New Roman" w:eastAsia="Times New Roman" w:hAnsi="Times New Roman" w:cs="Times New Roman"/>
        </w:rPr>
        <w:t>) - you’ll find tons of support and ideas!</w:t>
      </w:r>
    </w:p>
    <w:p w:rsidR="00BF3D9A" w:rsidRPr="00433FAC" w:rsidRDefault="00BF3D9A" w:rsidP="00433FAC">
      <w:pPr>
        <w:pStyle w:val="Heading1"/>
        <w:shd w:val="clear" w:color="auto" w:fill="BFBFBF" w:themeFill="background1" w:themeFillShade="BF"/>
        <w:rPr>
          <w:sz w:val="28"/>
          <w:u w:val="none"/>
        </w:rPr>
      </w:pPr>
      <w:bookmarkStart w:id="30" w:name="_Toc390887632"/>
      <w:r w:rsidRPr="00433FAC">
        <w:rPr>
          <w:sz w:val="28"/>
          <w:u w:val="none"/>
        </w:rPr>
        <w:t>Assessment Resources and Instructional Support Resources</w:t>
      </w:r>
      <w:bookmarkEnd w:id="30"/>
    </w:p>
    <w:p w:rsidR="00BF3D9A" w:rsidRPr="007846A0" w:rsidRDefault="00BF3D9A" w:rsidP="00BF3D9A">
      <w:pPr>
        <w:autoSpaceDE w:val="0"/>
        <w:autoSpaceDN w:val="0"/>
        <w:adjustRightInd w:val="0"/>
        <w:spacing w:line="240" w:lineRule="auto"/>
        <w:rPr>
          <w:rFonts w:ascii="Times New Roman" w:hAnsi="Times New Roman" w:cs="Times New Roman"/>
          <w:sz w:val="18"/>
          <w:szCs w:val="18"/>
        </w:rPr>
      </w:pPr>
    </w:p>
    <w:p w:rsidR="00BF3D9A" w:rsidRPr="007846A0" w:rsidRDefault="00BF3D9A" w:rsidP="00BF3D9A">
      <w:pPr>
        <w:autoSpaceDE w:val="0"/>
        <w:autoSpaceDN w:val="0"/>
        <w:adjustRightInd w:val="0"/>
        <w:spacing w:line="240" w:lineRule="auto"/>
        <w:rPr>
          <w:rFonts w:ascii="Times New Roman" w:hAnsi="Times New Roman" w:cs="Times New Roman"/>
        </w:rPr>
      </w:pPr>
      <w:r w:rsidRPr="007846A0">
        <w:rPr>
          <w:rFonts w:ascii="Times New Roman" w:hAnsi="Times New Roman" w:cs="Times New Roman"/>
        </w:rPr>
        <w:t>The resource sites listed below are designed to support the instructional and assessment needs of teachers.  All BLUE links will direct teachers to the site mentioned.</w:t>
      </w:r>
    </w:p>
    <w:p w:rsidR="00BF3D9A" w:rsidRPr="007846A0" w:rsidRDefault="00646866" w:rsidP="00BF3D9A">
      <w:pPr>
        <w:pStyle w:val="ListParagraph"/>
        <w:numPr>
          <w:ilvl w:val="0"/>
          <w:numId w:val="31"/>
        </w:numPr>
        <w:autoSpaceDE w:val="0"/>
        <w:autoSpaceDN w:val="0"/>
        <w:adjustRightInd w:val="0"/>
        <w:spacing w:line="240" w:lineRule="auto"/>
        <w:rPr>
          <w:rFonts w:ascii="Times New Roman" w:hAnsi="Times New Roman" w:cs="Times New Roman"/>
        </w:rPr>
      </w:pPr>
      <w:hyperlink r:id="rId126" w:history="1">
        <w:r w:rsidR="00BF3D9A" w:rsidRPr="007846A0">
          <w:rPr>
            <w:rStyle w:val="Hyperlink"/>
            <w:rFonts w:ascii="Times New Roman" w:hAnsi="Times New Roman" w:cs="Times New Roman"/>
            <w:shd w:val="clear" w:color="auto" w:fill="FFFFFF"/>
          </w:rPr>
          <w:t>CCGPS Frameworks</w:t>
        </w:r>
      </w:hyperlink>
      <w:r w:rsidR="00BF3D9A" w:rsidRPr="007846A0">
        <w:rPr>
          <w:rFonts w:ascii="Times New Roman" w:hAnsi="Times New Roman" w:cs="Times New Roman"/>
          <w:color w:val="000000"/>
          <w:shd w:val="clear" w:color="auto" w:fill="FFFFFF"/>
        </w:rPr>
        <w:t xml:space="preserve"> are "models of instruction" designed to support teachers in the implementation of the Common Core Georgia Performance Standards (CCGPS). The Georgia Department of Education, Office of Standards, Instruction, and Assessment has provided an example of the Curriculum Map for each grade level and examples of Frameworks aligned with the CCGPS to illustrate what can be implemented within the grade level. School systems and teachers are free to use these models as is; modify them to better serve classroom needs; or create their own curriculum maps, units and tasks</w:t>
      </w:r>
      <w:r w:rsidR="00BF3D9A" w:rsidRPr="007846A0">
        <w:rPr>
          <w:rFonts w:ascii="Times New Roman" w:hAnsi="Times New Roman" w:cs="Times New Roman"/>
        </w:rPr>
        <w:t>.</w:t>
      </w:r>
    </w:p>
    <w:p w:rsidR="00BF3D9A" w:rsidRPr="007846A0" w:rsidRDefault="00646866" w:rsidP="00BF3D9A">
      <w:pPr>
        <w:pStyle w:val="ListParagraph"/>
        <w:numPr>
          <w:ilvl w:val="0"/>
          <w:numId w:val="31"/>
        </w:numPr>
        <w:autoSpaceDE w:val="0"/>
        <w:autoSpaceDN w:val="0"/>
        <w:adjustRightInd w:val="0"/>
        <w:spacing w:line="240" w:lineRule="auto"/>
        <w:rPr>
          <w:rStyle w:val="apple-converted-space"/>
          <w:rFonts w:ascii="Times New Roman" w:hAnsi="Times New Roman" w:cs="Times New Roman"/>
        </w:rPr>
      </w:pPr>
      <w:hyperlink r:id="rId127" w:history="1">
        <w:r w:rsidR="00BF3D9A" w:rsidRPr="007846A0">
          <w:rPr>
            <w:rStyle w:val="Hyperlink"/>
            <w:rFonts w:ascii="Times New Roman" w:hAnsi="Times New Roman" w:cs="Times New Roman"/>
            <w:shd w:val="clear" w:color="auto" w:fill="FFFFFF"/>
          </w:rPr>
          <w:t>The Teacher Resource Link</w:t>
        </w:r>
      </w:hyperlink>
      <w:r w:rsidR="00BF3D9A" w:rsidRPr="007846A0">
        <w:rPr>
          <w:rFonts w:ascii="Times New Roman" w:hAnsi="Times New Roman" w:cs="Times New Roman"/>
          <w:shd w:val="clear" w:color="auto" w:fill="FFFFFF"/>
        </w:rPr>
        <w:t xml:space="preserve"> (TRL) is an application that delivers vetted and aligned digital resources to</w:t>
      </w:r>
      <w:r w:rsidR="00BF3D9A" w:rsidRPr="007846A0">
        <w:rPr>
          <w:rStyle w:val="apple-converted-space"/>
          <w:rFonts w:ascii="Times New Roman" w:hAnsi="Times New Roman" w:cs="Times New Roman"/>
          <w:shd w:val="clear" w:color="auto" w:fill="FFFFFF"/>
        </w:rPr>
        <w:t> </w:t>
      </w:r>
      <w:r w:rsidR="00BF3D9A" w:rsidRPr="007846A0">
        <w:rPr>
          <w:rFonts w:ascii="Times New Roman" w:hAnsi="Times New Roman" w:cs="Times New Roman"/>
        </w:rPr>
        <w:t>Georgia</w:t>
      </w:r>
      <w:r w:rsidR="00BF3D9A" w:rsidRPr="007846A0">
        <w:rPr>
          <w:rFonts w:ascii="Times New Roman" w:hAnsi="Times New Roman" w:cs="Times New Roman"/>
          <w:shd w:val="clear" w:color="auto" w:fill="FFFFFF"/>
        </w:rPr>
        <w:t xml:space="preserve">’s teachers. TRL is accessible via the </w:t>
      </w:r>
      <w:proofErr w:type="spellStart"/>
      <w:r w:rsidR="00BF3D9A" w:rsidRPr="007846A0">
        <w:rPr>
          <w:rFonts w:ascii="Times New Roman" w:hAnsi="Times New Roman" w:cs="Times New Roman"/>
          <w:shd w:val="clear" w:color="auto" w:fill="FFFFFF"/>
        </w:rPr>
        <w:t>GaDOE</w:t>
      </w:r>
      <w:proofErr w:type="spellEnd"/>
      <w:r w:rsidR="00BF3D9A" w:rsidRPr="007846A0">
        <w:rPr>
          <w:rFonts w:ascii="Times New Roman" w:hAnsi="Times New Roman" w:cs="Times New Roman"/>
          <w:shd w:val="clear" w:color="auto" w:fill="FFFFFF"/>
        </w:rPr>
        <w:t xml:space="preserve"> “tunnel” in conjunction with LDS using the single sign-on process. The content is aligned to Common Core Georgia Performance Standards, Georgia Performance Standards, and</w:t>
      </w:r>
      <w:r w:rsidR="00BF3D9A" w:rsidRPr="007846A0">
        <w:rPr>
          <w:rStyle w:val="apple-converted-space"/>
          <w:rFonts w:ascii="Times New Roman" w:hAnsi="Times New Roman" w:cs="Times New Roman"/>
          <w:shd w:val="clear" w:color="auto" w:fill="FFFFFF"/>
        </w:rPr>
        <w:t> </w:t>
      </w:r>
      <w:r w:rsidR="00BF3D9A" w:rsidRPr="007846A0">
        <w:rPr>
          <w:rFonts w:ascii="Times New Roman" w:hAnsi="Times New Roman" w:cs="Times New Roman"/>
        </w:rPr>
        <w:t>National Education</w:t>
      </w:r>
      <w:r w:rsidR="00BF3D9A" w:rsidRPr="007846A0">
        <w:rPr>
          <w:rStyle w:val="apple-converted-space"/>
          <w:rFonts w:ascii="Times New Roman" w:hAnsi="Times New Roman" w:cs="Times New Roman"/>
          <w:shd w:val="clear" w:color="auto" w:fill="FFFFFF"/>
        </w:rPr>
        <w:t> </w:t>
      </w:r>
      <w:r w:rsidR="00BF3D9A" w:rsidRPr="007846A0">
        <w:rPr>
          <w:rFonts w:ascii="Times New Roman" w:hAnsi="Times New Roman" w:cs="Times New Roman"/>
          <w:shd w:val="clear" w:color="auto" w:fill="FFFFFF"/>
        </w:rPr>
        <w:t>Technology Standards and pushed to teachers based on course schedule.</w:t>
      </w:r>
      <w:r w:rsidR="00BF3D9A" w:rsidRPr="007846A0">
        <w:rPr>
          <w:rStyle w:val="apple-converted-space"/>
          <w:rFonts w:ascii="Times New Roman" w:hAnsi="Times New Roman" w:cs="Times New Roman"/>
          <w:shd w:val="clear" w:color="auto" w:fill="FFFFFF"/>
        </w:rPr>
        <w:t> </w:t>
      </w:r>
    </w:p>
    <w:p w:rsidR="00BF3D9A" w:rsidRPr="007846A0" w:rsidRDefault="00646866" w:rsidP="00BF3D9A">
      <w:pPr>
        <w:pStyle w:val="ListParagraph"/>
        <w:numPr>
          <w:ilvl w:val="0"/>
          <w:numId w:val="31"/>
        </w:numPr>
        <w:autoSpaceDE w:val="0"/>
        <w:autoSpaceDN w:val="0"/>
        <w:adjustRightInd w:val="0"/>
        <w:spacing w:line="240" w:lineRule="auto"/>
        <w:rPr>
          <w:rFonts w:ascii="Times New Roman" w:hAnsi="Times New Roman" w:cs="Times New Roman"/>
        </w:rPr>
      </w:pPr>
      <w:hyperlink r:id="rId128" w:history="1">
        <w:r w:rsidR="00BF3D9A" w:rsidRPr="007846A0">
          <w:rPr>
            <w:rStyle w:val="Hyperlink"/>
            <w:rFonts w:ascii="Times New Roman" w:hAnsi="Times New Roman" w:cs="Times New Roman"/>
            <w:shd w:val="clear" w:color="auto" w:fill="FFFFFF"/>
          </w:rPr>
          <w:t>Georgia Virtual School</w:t>
        </w:r>
      </w:hyperlink>
      <w:r w:rsidR="00BF3D9A" w:rsidRPr="007846A0">
        <w:rPr>
          <w:rStyle w:val="apple-converted-space"/>
          <w:rFonts w:ascii="Times New Roman" w:hAnsi="Times New Roman" w:cs="Times New Roman"/>
          <w:shd w:val="clear" w:color="auto" w:fill="FFFFFF"/>
        </w:rPr>
        <w:t xml:space="preserve"> </w:t>
      </w:r>
      <w:r w:rsidR="00BF3D9A" w:rsidRPr="007846A0">
        <w:rPr>
          <w:rFonts w:ascii="Times New Roman" w:hAnsi="Times New Roman" w:cs="Times New Roman"/>
          <w:color w:val="2F2F2F"/>
          <w:shd w:val="clear" w:color="auto" w:fill="FFFFFF"/>
        </w:rPr>
        <w:t>content available on our Shared Resources Website is available for anyone to view.  Courses are divided into modules and are aligned with the Georgia Performance Standards.</w:t>
      </w:r>
    </w:p>
    <w:p w:rsidR="00BF3D9A" w:rsidRPr="007846A0" w:rsidRDefault="00646866" w:rsidP="00BF3D9A">
      <w:pPr>
        <w:pStyle w:val="ListParagraph"/>
        <w:numPr>
          <w:ilvl w:val="0"/>
          <w:numId w:val="31"/>
        </w:numPr>
        <w:autoSpaceDE w:val="0"/>
        <w:autoSpaceDN w:val="0"/>
        <w:adjustRightInd w:val="0"/>
        <w:spacing w:line="240" w:lineRule="auto"/>
        <w:rPr>
          <w:rFonts w:ascii="Times New Roman" w:hAnsi="Times New Roman" w:cs="Times New Roman"/>
        </w:rPr>
      </w:pPr>
      <w:hyperlink r:id="rId129" w:history="1">
        <w:r w:rsidR="00BF3D9A" w:rsidRPr="007846A0">
          <w:rPr>
            <w:rStyle w:val="Hyperlink"/>
            <w:rFonts w:ascii="Times New Roman" w:hAnsi="Times New Roman" w:cs="Times New Roman"/>
            <w:shd w:val="clear" w:color="auto" w:fill="FFFFFF"/>
          </w:rPr>
          <w:t>Georgia Online Assessment</w:t>
        </w:r>
      </w:hyperlink>
      <w:r w:rsidR="00BF3D9A" w:rsidRPr="007846A0">
        <w:rPr>
          <w:rFonts w:ascii="Times New Roman" w:hAnsi="Times New Roman" w:cs="Times New Roman"/>
          <w:color w:val="2F2F2F"/>
          <w:shd w:val="clear" w:color="auto" w:fill="FFFFFF"/>
        </w:rPr>
        <w:t xml:space="preserve"> (OAS) System </w:t>
      </w:r>
      <w:r w:rsidR="00BF3D9A" w:rsidRPr="007846A0">
        <w:rPr>
          <w:rFonts w:ascii="Times New Roman" w:hAnsi="Times New Roman" w:cs="Times New Roman"/>
          <w:color w:val="000000"/>
          <w:shd w:val="clear" w:color="auto" w:fill="FFFFFF"/>
        </w:rPr>
        <w:t xml:space="preserve">Teachers can use the OAS as a tool for Assessment for Learning. Student results on assessments help teachers identify learner needs and strengths and inform instructional practices. Robust reports also allow teachers to communicate with students and parents about learner goals, intentions, and outcomes. The OAS helps with a cycle of assessments, instruction, feedback, and communication that allows teachers, students, and parents to be confident with instructional success.  Teachers will be particularly interested in the </w:t>
      </w:r>
      <w:hyperlink r:id="rId130" w:history="1">
        <w:r w:rsidR="00BF3D9A" w:rsidRPr="007846A0">
          <w:rPr>
            <w:rStyle w:val="Hyperlink"/>
            <w:rFonts w:ascii="Times New Roman" w:hAnsi="Times New Roman" w:cs="Times New Roman"/>
            <w:shd w:val="clear" w:color="auto" w:fill="FFFFFF"/>
          </w:rPr>
          <w:t>Formative Item Bank.</w:t>
        </w:r>
      </w:hyperlink>
    </w:p>
    <w:p w:rsidR="00BF3D9A" w:rsidRPr="007846A0" w:rsidRDefault="00646866" w:rsidP="00BF3D9A">
      <w:pPr>
        <w:pStyle w:val="ListParagraph"/>
        <w:numPr>
          <w:ilvl w:val="0"/>
          <w:numId w:val="31"/>
        </w:numPr>
        <w:autoSpaceDE w:val="0"/>
        <w:autoSpaceDN w:val="0"/>
        <w:adjustRightInd w:val="0"/>
        <w:spacing w:line="240" w:lineRule="auto"/>
        <w:rPr>
          <w:rFonts w:ascii="Times New Roman" w:hAnsi="Times New Roman" w:cs="Times New Roman"/>
        </w:rPr>
      </w:pPr>
      <w:hyperlink r:id="rId131" w:history="1">
        <w:r w:rsidR="00BF3D9A" w:rsidRPr="007846A0">
          <w:rPr>
            <w:rStyle w:val="Hyperlink"/>
            <w:rFonts w:ascii="Times New Roman" w:hAnsi="Times New Roman" w:cs="Times New Roman"/>
            <w:shd w:val="clear" w:color="auto" w:fill="FFFFFF"/>
          </w:rPr>
          <w:t>Webinar</w:t>
        </w:r>
      </w:hyperlink>
      <w:r w:rsidR="00BF3D9A" w:rsidRPr="007846A0">
        <w:rPr>
          <w:rFonts w:ascii="Times New Roman" w:hAnsi="Times New Roman" w:cs="Times New Roman"/>
          <w:color w:val="000000"/>
          <w:shd w:val="clear" w:color="auto" w:fill="FFFFFF"/>
        </w:rPr>
        <w:t xml:space="preserve"> support and links will direct teachers to archived webinars as well as links to join or view upcoming webinars.</w:t>
      </w:r>
    </w:p>
    <w:p w:rsidR="00BF3D9A" w:rsidRPr="007846A0" w:rsidRDefault="00646866" w:rsidP="00BF3D9A">
      <w:pPr>
        <w:pStyle w:val="ListParagraph"/>
        <w:numPr>
          <w:ilvl w:val="0"/>
          <w:numId w:val="31"/>
        </w:numPr>
        <w:autoSpaceDE w:val="0"/>
        <w:autoSpaceDN w:val="0"/>
        <w:adjustRightInd w:val="0"/>
        <w:spacing w:line="240" w:lineRule="auto"/>
        <w:rPr>
          <w:rFonts w:ascii="Times New Roman" w:hAnsi="Times New Roman" w:cs="Times New Roman"/>
        </w:rPr>
      </w:pPr>
      <w:hyperlink r:id="rId132" w:history="1">
        <w:r w:rsidR="00BF3D9A" w:rsidRPr="007846A0">
          <w:rPr>
            <w:rStyle w:val="Hyperlink"/>
            <w:rFonts w:ascii="Times New Roman" w:hAnsi="Times New Roman" w:cs="Times New Roman"/>
            <w:shd w:val="clear" w:color="auto" w:fill="FFFFFF"/>
          </w:rPr>
          <w:t>Course/Grade Level WIKI</w:t>
        </w:r>
      </w:hyperlink>
      <w:r w:rsidR="00BF3D9A" w:rsidRPr="007846A0">
        <w:rPr>
          <w:rFonts w:ascii="Times New Roman" w:hAnsi="Times New Roman" w:cs="Times New Roman"/>
          <w:color w:val="000000"/>
          <w:shd w:val="clear" w:color="auto" w:fill="FFFFFF"/>
        </w:rPr>
        <w:t xml:space="preserve"> spaces are available to post questions about a unit, a standard, the course, or any other CCGPS math related concern.  Shared resources and information are also available at the site.</w:t>
      </w:r>
    </w:p>
    <w:p w:rsidR="00BF3D9A" w:rsidRPr="007846A0" w:rsidRDefault="00646866" w:rsidP="00BF3D9A">
      <w:pPr>
        <w:pStyle w:val="ListParagraph"/>
        <w:numPr>
          <w:ilvl w:val="0"/>
          <w:numId w:val="31"/>
        </w:numPr>
        <w:autoSpaceDE w:val="0"/>
        <w:autoSpaceDN w:val="0"/>
        <w:adjustRightInd w:val="0"/>
        <w:spacing w:line="240" w:lineRule="auto"/>
        <w:rPr>
          <w:rFonts w:ascii="Times New Roman" w:hAnsi="Times New Roman" w:cs="Times New Roman"/>
        </w:rPr>
      </w:pPr>
      <w:hyperlink r:id="rId133" w:history="1">
        <w:r w:rsidR="00BF3D9A" w:rsidRPr="007846A0">
          <w:rPr>
            <w:rStyle w:val="Hyperlink"/>
            <w:rFonts w:ascii="Times New Roman" w:hAnsi="Times New Roman" w:cs="Times New Roman"/>
            <w:shd w:val="clear" w:color="auto" w:fill="FFFFFF"/>
          </w:rPr>
          <w:t>EOCT study guides</w:t>
        </w:r>
      </w:hyperlink>
      <w:r w:rsidR="00BF3D9A" w:rsidRPr="007846A0">
        <w:rPr>
          <w:rFonts w:ascii="Times New Roman" w:hAnsi="Times New Roman" w:cs="Times New Roman"/>
          <w:color w:val="000000"/>
          <w:shd w:val="clear" w:color="auto" w:fill="FFFFFF"/>
        </w:rPr>
        <w:t xml:space="preserve"> are available to provide more information for the ECOT (end of course test)</w:t>
      </w:r>
    </w:p>
    <w:p w:rsidR="00BF3D9A" w:rsidRPr="007846A0" w:rsidRDefault="00646866" w:rsidP="00BF3D9A">
      <w:pPr>
        <w:pStyle w:val="ListParagraph"/>
        <w:numPr>
          <w:ilvl w:val="0"/>
          <w:numId w:val="31"/>
        </w:numPr>
        <w:autoSpaceDE w:val="0"/>
        <w:autoSpaceDN w:val="0"/>
        <w:adjustRightInd w:val="0"/>
        <w:spacing w:line="240" w:lineRule="auto"/>
        <w:rPr>
          <w:rFonts w:ascii="Times New Roman" w:hAnsi="Times New Roman" w:cs="Times New Roman"/>
        </w:rPr>
      </w:pPr>
      <w:hyperlink r:id="rId134" w:history="1">
        <w:r w:rsidR="00BF3D9A" w:rsidRPr="007846A0">
          <w:rPr>
            <w:rStyle w:val="Hyperlink"/>
            <w:rFonts w:ascii="Times New Roman" w:hAnsi="Times New Roman" w:cs="Times New Roman"/>
            <w:shd w:val="clear" w:color="auto" w:fill="FFFFFF"/>
          </w:rPr>
          <w:t>Georgiastandards.org</w:t>
        </w:r>
      </w:hyperlink>
      <w:r w:rsidR="00BF3D9A" w:rsidRPr="007846A0">
        <w:rPr>
          <w:rFonts w:ascii="Times New Roman" w:hAnsi="Times New Roman" w:cs="Times New Roman"/>
          <w:color w:val="000000"/>
          <w:shd w:val="clear" w:color="auto" w:fill="FFFFFF"/>
        </w:rPr>
        <w:t xml:space="preserve"> provides a gateway to a wealth of instruction links and information.  Open the Common Core GPS tab at the top to access specific math resources for CCGPS.</w:t>
      </w:r>
    </w:p>
    <w:p w:rsidR="00BF3D9A" w:rsidRPr="007846A0" w:rsidRDefault="00BF3D9A" w:rsidP="00BF3D9A">
      <w:pPr>
        <w:pStyle w:val="ListParagraph"/>
        <w:autoSpaceDE w:val="0"/>
        <w:autoSpaceDN w:val="0"/>
        <w:adjustRightInd w:val="0"/>
        <w:spacing w:line="240" w:lineRule="auto"/>
        <w:rPr>
          <w:rFonts w:ascii="Times New Roman" w:hAnsi="Times New Roman" w:cs="Times New Roman"/>
          <w:sz w:val="18"/>
          <w:szCs w:val="18"/>
        </w:rPr>
      </w:pPr>
    </w:p>
    <w:p w:rsidR="0050722E" w:rsidRPr="00433FAC" w:rsidRDefault="0050722E" w:rsidP="00433FAC">
      <w:pPr>
        <w:pStyle w:val="Heading1"/>
        <w:shd w:val="clear" w:color="auto" w:fill="BFBFBF" w:themeFill="background1" w:themeFillShade="BF"/>
        <w:spacing w:after="240"/>
        <w:rPr>
          <w:sz w:val="28"/>
          <w:u w:val="none"/>
        </w:rPr>
      </w:pPr>
      <w:bookmarkStart w:id="31" w:name="_Toc390887633"/>
      <w:r w:rsidRPr="00433FAC">
        <w:rPr>
          <w:sz w:val="28"/>
          <w:u w:val="none"/>
        </w:rPr>
        <w:t>Webinar Information</w:t>
      </w:r>
      <w:bookmarkEnd w:id="31"/>
    </w:p>
    <w:p w:rsidR="0050722E" w:rsidRPr="007846A0" w:rsidRDefault="0050722E" w:rsidP="0050722E">
      <w:pPr>
        <w:rPr>
          <w:rFonts w:ascii="Times New Roman" w:hAnsi="Times New Roman" w:cs="Times New Roman"/>
          <w:color w:val="000000"/>
          <w:szCs w:val="20"/>
          <w:shd w:val="clear" w:color="auto" w:fill="FFFFFF"/>
        </w:rPr>
      </w:pPr>
      <w:r w:rsidRPr="007846A0">
        <w:rPr>
          <w:rFonts w:ascii="Times New Roman" w:hAnsi="Times New Roman" w:cs="Times New Roman"/>
          <w:szCs w:val="20"/>
        </w:rPr>
        <w:t xml:space="preserve">Several webinars are available to support your instruction of </w:t>
      </w:r>
      <w:r w:rsidR="00D519E0">
        <w:rPr>
          <w:rFonts w:ascii="Times New Roman" w:hAnsi="Times New Roman" w:cs="Times New Roman"/>
          <w:szCs w:val="20"/>
        </w:rPr>
        <w:t xml:space="preserve">Accelerated Analytic Geometry B/Advanced </w:t>
      </w:r>
      <w:proofErr w:type="gramStart"/>
      <w:r w:rsidR="00D519E0">
        <w:rPr>
          <w:rFonts w:ascii="Times New Roman" w:hAnsi="Times New Roman" w:cs="Times New Roman"/>
          <w:szCs w:val="20"/>
        </w:rPr>
        <w:t xml:space="preserve">Algebra </w:t>
      </w:r>
      <w:r w:rsidRPr="007846A0">
        <w:rPr>
          <w:rFonts w:ascii="Times New Roman" w:hAnsi="Times New Roman" w:cs="Times New Roman"/>
          <w:szCs w:val="20"/>
        </w:rPr>
        <w:t>.</w:t>
      </w:r>
      <w:proofErr w:type="gramEnd"/>
      <w:r w:rsidRPr="007846A0">
        <w:rPr>
          <w:rFonts w:ascii="Times New Roman" w:hAnsi="Times New Roman" w:cs="Times New Roman"/>
          <w:szCs w:val="20"/>
        </w:rPr>
        <w:t xml:space="preserve">  All webinars may be accessed via </w:t>
      </w:r>
      <w:hyperlink r:id="rId135" w:history="1">
        <w:r w:rsidRPr="007846A0">
          <w:rPr>
            <w:rStyle w:val="Hyperlink"/>
            <w:rFonts w:ascii="Times New Roman" w:hAnsi="Times New Roman" w:cs="Times New Roman"/>
            <w:szCs w:val="20"/>
          </w:rPr>
          <w:t>https://www.georgiastandards.org/Common-Core/Pages/default.aspx</w:t>
        </w:r>
      </w:hyperlink>
      <w:r w:rsidRPr="007846A0">
        <w:rPr>
          <w:rFonts w:ascii="Times New Roman" w:hAnsi="Times New Roman" w:cs="Times New Roman"/>
          <w:szCs w:val="20"/>
        </w:rPr>
        <w:t xml:space="preserve">.  </w:t>
      </w:r>
      <w:r w:rsidRPr="007846A0">
        <w:rPr>
          <w:rFonts w:ascii="Times New Roman" w:hAnsi="Times New Roman" w:cs="Times New Roman"/>
          <w:color w:val="000000"/>
          <w:szCs w:val="20"/>
          <w:shd w:val="clear" w:color="auto" w:fill="FFFFFF"/>
        </w:rPr>
        <w:t>Each of the CCGPS two-hour professional learning grade level/course overviews is available for archived viewing at the original broadcast link</w:t>
      </w:r>
      <w:r w:rsidRPr="007846A0">
        <w:rPr>
          <w:rStyle w:val="apple-converted-space"/>
          <w:rFonts w:ascii="Times New Roman" w:hAnsi="Times New Roman" w:cs="Times New Roman"/>
          <w:color w:val="000000"/>
          <w:szCs w:val="20"/>
          <w:shd w:val="clear" w:color="auto" w:fill="FFFFFF"/>
        </w:rPr>
        <w:t> </w:t>
      </w:r>
      <w:hyperlink r:id="rId136" w:tgtFrame="_blank" w:history="1">
        <w:r w:rsidRPr="007846A0">
          <w:rPr>
            <w:rStyle w:val="Hyperlink"/>
            <w:rFonts w:ascii="Times New Roman" w:hAnsi="Times New Roman" w:cs="Times New Roman"/>
            <w:color w:val="07519A"/>
            <w:szCs w:val="20"/>
            <w:shd w:val="clear" w:color="auto" w:fill="FFFFFF"/>
          </w:rPr>
          <w:t>http://www.gpb.org/education/common-core</w:t>
        </w:r>
      </w:hyperlink>
      <w:r w:rsidRPr="007846A0">
        <w:rPr>
          <w:rStyle w:val="apple-converted-space"/>
          <w:rFonts w:ascii="Times New Roman" w:hAnsi="Times New Roman" w:cs="Times New Roman"/>
          <w:color w:val="000000"/>
          <w:szCs w:val="20"/>
          <w:shd w:val="clear" w:color="auto" w:fill="FFFFFF"/>
        </w:rPr>
        <w:t> </w:t>
      </w:r>
      <w:r w:rsidRPr="007846A0">
        <w:rPr>
          <w:rFonts w:ascii="Times New Roman" w:hAnsi="Times New Roman" w:cs="Times New Roman"/>
          <w:color w:val="000000"/>
          <w:szCs w:val="20"/>
          <w:shd w:val="clear" w:color="auto" w:fill="FFFFFF"/>
        </w:rPr>
        <w:t>and includes closed captioning. You can also choose to access the GPB links, along with resource packets, and presentation slides from the</w:t>
      </w:r>
      <w:r w:rsidRPr="007846A0">
        <w:rPr>
          <w:rStyle w:val="apple-converted-space"/>
          <w:rFonts w:ascii="Times New Roman" w:hAnsi="Times New Roman" w:cs="Times New Roman"/>
          <w:color w:val="000000"/>
          <w:szCs w:val="20"/>
          <w:shd w:val="clear" w:color="auto" w:fill="FFFFFF"/>
        </w:rPr>
        <w:t> </w:t>
      </w:r>
      <w:hyperlink r:id="rId137" w:history="1">
        <w:r w:rsidRPr="007846A0">
          <w:rPr>
            <w:rStyle w:val="Hyperlink"/>
            <w:rFonts w:ascii="Times New Roman" w:hAnsi="Times New Roman" w:cs="Times New Roman"/>
            <w:color w:val="07519A"/>
            <w:szCs w:val="20"/>
            <w:shd w:val="clear" w:color="auto" w:fill="FFFFFF"/>
          </w:rPr>
          <w:t>GeorgiaStandards.org Common Core GPS Professional Learning Session</w:t>
        </w:r>
      </w:hyperlink>
      <w:r w:rsidRPr="007846A0">
        <w:rPr>
          <w:rStyle w:val="apple-converted-space"/>
          <w:rFonts w:ascii="Times New Roman" w:hAnsi="Times New Roman" w:cs="Times New Roman"/>
          <w:color w:val="000000"/>
          <w:szCs w:val="20"/>
          <w:shd w:val="clear" w:color="auto" w:fill="FFFFFF"/>
        </w:rPr>
        <w:t> </w:t>
      </w:r>
      <w:r w:rsidRPr="007846A0">
        <w:rPr>
          <w:rFonts w:ascii="Times New Roman" w:hAnsi="Times New Roman" w:cs="Times New Roman"/>
          <w:color w:val="000000"/>
          <w:szCs w:val="20"/>
          <w:shd w:val="clear" w:color="auto" w:fill="FFFFFF"/>
        </w:rPr>
        <w:t xml:space="preserve">landing page.   Unit by Unit CCGPS Professional Learning WEBINARS and recordings of archived WEBINARS may be accessed at </w:t>
      </w:r>
      <w:hyperlink r:id="rId138" w:history="1">
        <w:r w:rsidRPr="007846A0">
          <w:rPr>
            <w:rStyle w:val="Hyperlink"/>
            <w:rFonts w:ascii="Times New Roman" w:hAnsi="Times New Roman" w:cs="Times New Roman"/>
            <w:color w:val="07519A"/>
            <w:szCs w:val="20"/>
            <w:shd w:val="clear" w:color="auto" w:fill="FFFFFF"/>
          </w:rPr>
          <w:t>Mathematics CCGPS</w:t>
        </w:r>
      </w:hyperlink>
      <w:r w:rsidRPr="007846A0">
        <w:rPr>
          <w:rStyle w:val="apple-converted-space"/>
          <w:rFonts w:ascii="Times New Roman" w:hAnsi="Times New Roman" w:cs="Times New Roman"/>
          <w:color w:val="000000"/>
          <w:szCs w:val="20"/>
          <w:shd w:val="clear" w:color="auto" w:fill="FFFFFF"/>
        </w:rPr>
        <w:t> </w:t>
      </w:r>
      <w:r w:rsidRPr="007846A0">
        <w:rPr>
          <w:rFonts w:ascii="Times New Roman" w:hAnsi="Times New Roman" w:cs="Times New Roman"/>
          <w:color w:val="000000"/>
          <w:szCs w:val="20"/>
          <w:shd w:val="clear" w:color="auto" w:fill="FFFFFF"/>
        </w:rPr>
        <w:t xml:space="preserve">landing page.    </w:t>
      </w:r>
    </w:p>
    <w:p w:rsidR="0050722E" w:rsidRPr="00433FAC" w:rsidRDefault="0050722E" w:rsidP="00433FAC">
      <w:pPr>
        <w:pStyle w:val="Heading1"/>
        <w:shd w:val="clear" w:color="auto" w:fill="BFBFBF" w:themeFill="background1" w:themeFillShade="BF"/>
        <w:spacing w:after="240"/>
        <w:rPr>
          <w:sz w:val="28"/>
          <w:u w:val="none"/>
        </w:rPr>
      </w:pPr>
      <w:bookmarkStart w:id="32" w:name="_Toc358722828"/>
      <w:bookmarkStart w:id="33" w:name="_Toc390887634"/>
      <w:r w:rsidRPr="00433FAC">
        <w:rPr>
          <w:sz w:val="28"/>
          <w:u w:val="none"/>
        </w:rPr>
        <w:t>I</w:t>
      </w:r>
      <w:r w:rsidR="000E3CB7" w:rsidRPr="00433FAC">
        <w:rPr>
          <w:sz w:val="28"/>
          <w:u w:val="none"/>
        </w:rPr>
        <w:t>nternet</w:t>
      </w:r>
      <w:r w:rsidRPr="00433FAC">
        <w:rPr>
          <w:sz w:val="28"/>
          <w:u w:val="none"/>
        </w:rPr>
        <w:t xml:space="preserve"> R</w:t>
      </w:r>
      <w:r w:rsidR="000E3CB7" w:rsidRPr="00433FAC">
        <w:rPr>
          <w:sz w:val="28"/>
          <w:u w:val="none"/>
        </w:rPr>
        <w:t>esources</w:t>
      </w:r>
      <w:bookmarkEnd w:id="32"/>
      <w:bookmarkEnd w:id="33"/>
    </w:p>
    <w:p w:rsidR="0050722E" w:rsidRPr="007846A0" w:rsidRDefault="00646866" w:rsidP="0050722E">
      <w:pPr>
        <w:spacing w:after="0" w:line="240" w:lineRule="auto"/>
        <w:rPr>
          <w:rFonts w:ascii="Times New Roman" w:hAnsi="Times New Roman" w:cs="Times New Roman"/>
          <w:bCs/>
          <w:szCs w:val="24"/>
        </w:rPr>
      </w:pPr>
      <w:hyperlink r:id="rId139" w:history="1">
        <w:r w:rsidR="0050722E" w:rsidRPr="007846A0">
          <w:rPr>
            <w:rStyle w:val="Hyperlink"/>
            <w:rFonts w:ascii="Times New Roman" w:hAnsi="Times New Roman" w:cs="Times New Roman"/>
            <w:bCs/>
            <w:szCs w:val="24"/>
          </w:rPr>
          <w:t>Mathematics in Movies</w:t>
        </w:r>
      </w:hyperlink>
    </w:p>
    <w:p w:rsidR="0050722E" w:rsidRPr="007846A0" w:rsidRDefault="00646866" w:rsidP="0050722E">
      <w:pPr>
        <w:spacing w:after="0" w:line="240" w:lineRule="auto"/>
        <w:rPr>
          <w:rFonts w:ascii="Times New Roman" w:hAnsi="Times New Roman" w:cs="Times New Roman"/>
          <w:b/>
          <w:szCs w:val="24"/>
          <w:u w:val="single"/>
        </w:rPr>
      </w:pPr>
      <w:hyperlink r:id="rId140" w:history="1">
        <w:r w:rsidR="0050722E" w:rsidRPr="007846A0">
          <w:rPr>
            <w:rStyle w:val="Hyperlink"/>
            <w:rFonts w:ascii="Times New Roman" w:hAnsi="Times New Roman" w:cs="Times New Roman"/>
            <w:bCs/>
            <w:szCs w:val="24"/>
          </w:rPr>
          <w:t>http://www.math.harvard.edu/~knill/mathmovies/</w:t>
        </w:r>
      </w:hyperlink>
    </w:p>
    <w:p w:rsidR="0050722E" w:rsidRPr="007846A0" w:rsidRDefault="0050722E" w:rsidP="0050722E">
      <w:pPr>
        <w:spacing w:after="0" w:line="240" w:lineRule="auto"/>
        <w:rPr>
          <w:rFonts w:ascii="Times New Roman" w:hAnsi="Times New Roman" w:cs="Times New Roman"/>
          <w:szCs w:val="24"/>
        </w:rPr>
      </w:pPr>
      <w:r w:rsidRPr="007846A0">
        <w:rPr>
          <w:rFonts w:ascii="Times New Roman" w:hAnsi="Times New Roman" w:cs="Times New Roman"/>
          <w:szCs w:val="24"/>
        </w:rPr>
        <w:t>Short movie clips related to a variety of math topics.</w:t>
      </w:r>
    </w:p>
    <w:p w:rsidR="0050722E" w:rsidRPr="007846A0" w:rsidRDefault="0050722E" w:rsidP="0050722E">
      <w:pPr>
        <w:spacing w:after="0" w:line="240" w:lineRule="auto"/>
        <w:rPr>
          <w:rFonts w:ascii="Times New Roman" w:hAnsi="Times New Roman" w:cs="Times New Roman"/>
          <w:szCs w:val="24"/>
        </w:rPr>
      </w:pPr>
    </w:p>
    <w:p w:rsidR="0050722E" w:rsidRPr="007846A0" w:rsidRDefault="00646866" w:rsidP="0050722E">
      <w:pPr>
        <w:spacing w:after="0" w:line="240" w:lineRule="auto"/>
        <w:rPr>
          <w:rFonts w:ascii="Times New Roman" w:hAnsi="Times New Roman" w:cs="Times New Roman"/>
          <w:szCs w:val="24"/>
        </w:rPr>
      </w:pPr>
      <w:hyperlink r:id="rId141" w:history="1">
        <w:r w:rsidR="0050722E" w:rsidRPr="007846A0">
          <w:rPr>
            <w:rStyle w:val="Hyperlink"/>
            <w:rFonts w:ascii="Times New Roman" w:hAnsi="Times New Roman" w:cs="Times New Roman"/>
            <w:szCs w:val="24"/>
          </w:rPr>
          <w:t>Mathematical Fiction</w:t>
        </w:r>
      </w:hyperlink>
    </w:p>
    <w:p w:rsidR="0050722E" w:rsidRPr="007846A0" w:rsidRDefault="00646866" w:rsidP="0050722E">
      <w:pPr>
        <w:spacing w:after="0" w:line="240" w:lineRule="auto"/>
        <w:rPr>
          <w:rFonts w:ascii="Times New Roman" w:hAnsi="Times New Roman" w:cs="Times New Roman"/>
          <w:szCs w:val="24"/>
        </w:rPr>
      </w:pPr>
      <w:hyperlink r:id="rId142" w:history="1">
        <w:r w:rsidR="0050722E" w:rsidRPr="007846A0">
          <w:rPr>
            <w:rStyle w:val="Hyperlink"/>
            <w:rFonts w:ascii="Times New Roman" w:hAnsi="Times New Roman" w:cs="Times New Roman"/>
            <w:szCs w:val="24"/>
          </w:rPr>
          <w:t>http://kasmana.people.cofc.edu/MATHFICT/browse.php</w:t>
        </w:r>
      </w:hyperlink>
    </w:p>
    <w:p w:rsidR="0050722E" w:rsidRPr="007846A0" w:rsidRDefault="0050722E" w:rsidP="0050722E">
      <w:pPr>
        <w:spacing w:after="0" w:line="240" w:lineRule="auto"/>
        <w:rPr>
          <w:rFonts w:ascii="Times New Roman" w:hAnsi="Times New Roman" w:cs="Times New Roman"/>
          <w:szCs w:val="24"/>
        </w:rPr>
      </w:pPr>
      <w:proofErr w:type="gramStart"/>
      <w:r w:rsidRPr="007846A0">
        <w:rPr>
          <w:rFonts w:ascii="Times New Roman" w:hAnsi="Times New Roman" w:cs="Times New Roman"/>
          <w:szCs w:val="24"/>
        </w:rPr>
        <w:t>Plays, short stories, comic books and novels dealing with math.</w:t>
      </w:r>
      <w:proofErr w:type="gramEnd"/>
    </w:p>
    <w:p w:rsidR="0050722E" w:rsidRPr="007846A0" w:rsidRDefault="0050722E" w:rsidP="0050722E">
      <w:pPr>
        <w:spacing w:after="0" w:line="240" w:lineRule="auto"/>
        <w:rPr>
          <w:rFonts w:ascii="Times New Roman" w:hAnsi="Times New Roman" w:cs="Times New Roman"/>
          <w:szCs w:val="24"/>
        </w:rPr>
      </w:pPr>
    </w:p>
    <w:p w:rsidR="0050722E" w:rsidRPr="007846A0" w:rsidRDefault="00646866" w:rsidP="0050722E">
      <w:pPr>
        <w:spacing w:after="0" w:line="240" w:lineRule="auto"/>
        <w:rPr>
          <w:rFonts w:ascii="Times New Roman" w:hAnsi="Times New Roman" w:cs="Times New Roman"/>
          <w:szCs w:val="24"/>
        </w:rPr>
      </w:pPr>
      <w:hyperlink r:id="rId143" w:history="1">
        <w:r w:rsidR="0050722E" w:rsidRPr="007846A0">
          <w:rPr>
            <w:rStyle w:val="Hyperlink"/>
            <w:rFonts w:ascii="Times New Roman" w:hAnsi="Times New Roman" w:cs="Times New Roman"/>
            <w:bCs/>
            <w:szCs w:val="24"/>
          </w:rPr>
          <w:t xml:space="preserve">The </w:t>
        </w:r>
        <w:proofErr w:type="spellStart"/>
        <w:r w:rsidR="0050722E" w:rsidRPr="007846A0">
          <w:rPr>
            <w:rStyle w:val="Hyperlink"/>
            <w:rFonts w:ascii="Times New Roman" w:hAnsi="Times New Roman" w:cs="Times New Roman"/>
            <w:bCs/>
            <w:szCs w:val="24"/>
          </w:rPr>
          <w:t>Shodor</w:t>
        </w:r>
        <w:proofErr w:type="spellEnd"/>
        <w:r w:rsidR="0050722E" w:rsidRPr="007846A0">
          <w:rPr>
            <w:rStyle w:val="Hyperlink"/>
            <w:rFonts w:ascii="Times New Roman" w:hAnsi="Times New Roman" w:cs="Times New Roman"/>
            <w:bCs/>
            <w:szCs w:val="24"/>
          </w:rPr>
          <w:t xml:space="preserve"> Educational Foundation</w:t>
        </w:r>
      </w:hyperlink>
    </w:p>
    <w:p w:rsidR="0050722E" w:rsidRPr="007846A0" w:rsidRDefault="00646866" w:rsidP="0050722E">
      <w:pPr>
        <w:spacing w:after="0" w:line="240" w:lineRule="auto"/>
        <w:rPr>
          <w:rFonts w:ascii="Times New Roman" w:hAnsi="Times New Roman" w:cs="Times New Roman"/>
        </w:rPr>
      </w:pPr>
      <w:hyperlink r:id="rId144" w:history="1">
        <w:r w:rsidR="0050722E" w:rsidRPr="007846A0">
          <w:rPr>
            <w:rStyle w:val="Hyperlink"/>
            <w:rFonts w:ascii="Times New Roman" w:hAnsi="Times New Roman" w:cs="Times New Roman"/>
          </w:rPr>
          <w:t>http://www.shodor.org/interactivate/lessons/byAudience/</w:t>
        </w:r>
      </w:hyperlink>
    </w:p>
    <w:p w:rsidR="0050722E" w:rsidRPr="007846A0" w:rsidRDefault="0050722E" w:rsidP="0050722E">
      <w:pPr>
        <w:spacing w:after="0" w:line="240" w:lineRule="auto"/>
        <w:rPr>
          <w:rFonts w:ascii="Times New Roman" w:hAnsi="Times New Roman" w:cs="Times New Roman"/>
          <w:szCs w:val="24"/>
        </w:rPr>
      </w:pPr>
      <w:r w:rsidRPr="007846A0">
        <w:rPr>
          <w:rFonts w:ascii="Times New Roman" w:hAnsi="Times New Roman" w:cs="Times New Roman"/>
          <w:szCs w:val="24"/>
        </w:rPr>
        <w:t>This website has extensive notes, lesson plans and applets aligned with the standards.</w:t>
      </w:r>
    </w:p>
    <w:p w:rsidR="0050722E" w:rsidRPr="007846A0" w:rsidRDefault="0050722E" w:rsidP="0050722E">
      <w:pPr>
        <w:spacing w:after="0" w:line="240" w:lineRule="auto"/>
        <w:ind w:left="720"/>
        <w:rPr>
          <w:rFonts w:ascii="Times New Roman" w:eastAsia="Times New Roman" w:hAnsi="Times New Roman" w:cs="Times New Roman"/>
          <w:szCs w:val="24"/>
        </w:rPr>
      </w:pPr>
    </w:p>
    <w:p w:rsidR="0050722E" w:rsidRPr="007846A0" w:rsidRDefault="00646866" w:rsidP="0050722E">
      <w:pPr>
        <w:spacing w:after="0" w:line="240" w:lineRule="auto"/>
        <w:rPr>
          <w:rFonts w:ascii="Times New Roman" w:eastAsia="Times New Roman" w:hAnsi="Times New Roman" w:cs="Times New Roman"/>
          <w:szCs w:val="24"/>
        </w:rPr>
      </w:pPr>
      <w:hyperlink r:id="rId145" w:history="1">
        <w:r w:rsidR="0050722E" w:rsidRPr="007846A0">
          <w:rPr>
            <w:rStyle w:val="Hyperlink"/>
            <w:rFonts w:ascii="Times New Roman" w:eastAsia="Times New Roman" w:hAnsi="Times New Roman" w:cs="Times New Roman"/>
            <w:szCs w:val="24"/>
          </w:rPr>
          <w:t xml:space="preserve">NEA Portal Arkansas Video Lessons on-line </w:t>
        </w:r>
      </w:hyperlink>
      <w:r w:rsidR="0050722E" w:rsidRPr="007846A0">
        <w:rPr>
          <w:rFonts w:ascii="Times New Roman" w:eastAsia="Times New Roman" w:hAnsi="Times New Roman" w:cs="Times New Roman"/>
          <w:szCs w:val="24"/>
        </w:rPr>
        <w:t xml:space="preserve"> </w:t>
      </w:r>
    </w:p>
    <w:p w:rsidR="0050722E" w:rsidRPr="007846A0" w:rsidRDefault="00646866" w:rsidP="0050722E">
      <w:pPr>
        <w:spacing w:after="0" w:line="240" w:lineRule="auto"/>
        <w:rPr>
          <w:rFonts w:ascii="Times New Roman" w:hAnsi="Times New Roman" w:cs="Times New Roman"/>
        </w:rPr>
      </w:pPr>
      <w:hyperlink r:id="rId146" w:history="1">
        <w:r w:rsidR="0050722E" w:rsidRPr="007846A0">
          <w:rPr>
            <w:rStyle w:val="Hyperlink"/>
            <w:rFonts w:ascii="Times New Roman" w:hAnsi="Times New Roman" w:cs="Times New Roman"/>
          </w:rPr>
          <w:t>http://neaportal.k12.ar.us/index.php/9th-12th-grades-mathematics/</w:t>
        </w:r>
      </w:hyperlink>
    </w:p>
    <w:p w:rsidR="0050722E" w:rsidRPr="007846A0" w:rsidRDefault="0050722E" w:rsidP="0050722E">
      <w:pPr>
        <w:spacing w:after="0" w:line="240" w:lineRule="auto"/>
        <w:rPr>
          <w:rFonts w:ascii="Times New Roman" w:eastAsia="Times New Roman" w:hAnsi="Times New Roman" w:cs="Times New Roman"/>
          <w:szCs w:val="24"/>
        </w:rPr>
      </w:pPr>
      <w:r w:rsidRPr="007846A0">
        <w:rPr>
          <w:rFonts w:ascii="Times New Roman" w:eastAsia="Times New Roman" w:hAnsi="Times New Roman" w:cs="Times New Roman"/>
          <w:szCs w:val="24"/>
        </w:rPr>
        <w:t>The NEA portal has short videos aligned to each standard.  This resource may be very helpful for students who need review at home.</w:t>
      </w:r>
    </w:p>
    <w:p w:rsidR="0050722E" w:rsidRPr="007846A0" w:rsidRDefault="0050722E" w:rsidP="0050722E">
      <w:pPr>
        <w:spacing w:after="0" w:line="240" w:lineRule="auto"/>
        <w:rPr>
          <w:rFonts w:ascii="Times New Roman" w:hAnsi="Times New Roman" w:cs="Times New Roman"/>
          <w:bCs/>
          <w:szCs w:val="24"/>
        </w:rPr>
      </w:pPr>
    </w:p>
    <w:p w:rsidR="0050722E" w:rsidRPr="007846A0" w:rsidRDefault="00646866" w:rsidP="0050722E">
      <w:pPr>
        <w:spacing w:after="0" w:line="240" w:lineRule="auto"/>
        <w:rPr>
          <w:rFonts w:ascii="Times New Roman" w:hAnsi="Times New Roman" w:cs="Times New Roman"/>
          <w:bCs/>
          <w:szCs w:val="24"/>
        </w:rPr>
      </w:pPr>
      <w:hyperlink r:id="rId147" w:history="1">
        <w:proofErr w:type="spellStart"/>
        <w:r w:rsidR="0050722E" w:rsidRPr="007846A0">
          <w:rPr>
            <w:rStyle w:val="Hyperlink"/>
            <w:rFonts w:ascii="Times New Roman" w:hAnsi="Times New Roman" w:cs="Times New Roman"/>
            <w:bCs/>
            <w:szCs w:val="24"/>
          </w:rPr>
          <w:t>Learnzillion</w:t>
        </w:r>
        <w:proofErr w:type="spellEnd"/>
      </w:hyperlink>
    </w:p>
    <w:p w:rsidR="0050722E" w:rsidRPr="007846A0" w:rsidRDefault="00646866" w:rsidP="0050722E">
      <w:pPr>
        <w:spacing w:after="0" w:line="240" w:lineRule="auto"/>
        <w:rPr>
          <w:rFonts w:ascii="Times New Roman" w:hAnsi="Times New Roman" w:cs="Times New Roman"/>
          <w:bCs/>
          <w:szCs w:val="24"/>
        </w:rPr>
      </w:pPr>
      <w:hyperlink r:id="rId148" w:history="1">
        <w:r w:rsidR="0050722E" w:rsidRPr="007846A0">
          <w:rPr>
            <w:rStyle w:val="Hyperlink"/>
            <w:rFonts w:ascii="Times New Roman" w:hAnsi="Times New Roman" w:cs="Times New Roman"/>
            <w:bCs/>
            <w:szCs w:val="24"/>
          </w:rPr>
          <w:t>http://learnzillion.com/common_core/math/hs</w:t>
        </w:r>
      </w:hyperlink>
      <w:r w:rsidR="0050722E" w:rsidRPr="007846A0">
        <w:rPr>
          <w:rFonts w:ascii="Times New Roman" w:hAnsi="Times New Roman" w:cs="Times New Roman"/>
          <w:bCs/>
          <w:szCs w:val="24"/>
        </w:rPr>
        <w:t xml:space="preserve"> </w:t>
      </w:r>
    </w:p>
    <w:p w:rsidR="0050722E" w:rsidRPr="007846A0" w:rsidRDefault="0050722E" w:rsidP="0050722E">
      <w:pPr>
        <w:spacing w:after="0" w:line="240" w:lineRule="auto"/>
        <w:rPr>
          <w:rFonts w:ascii="Times New Roman" w:hAnsi="Times New Roman" w:cs="Times New Roman"/>
          <w:bCs/>
          <w:szCs w:val="24"/>
        </w:rPr>
      </w:pPr>
      <w:r w:rsidRPr="007846A0">
        <w:rPr>
          <w:rFonts w:ascii="Times New Roman" w:hAnsi="Times New Roman" w:cs="Times New Roman"/>
          <w:bCs/>
          <w:szCs w:val="24"/>
        </w:rPr>
        <w:t>This is another good resource for parents and students who need a refresher on topics.</w:t>
      </w:r>
    </w:p>
    <w:p w:rsidR="0050722E" w:rsidRPr="007846A0" w:rsidRDefault="0050722E" w:rsidP="0050722E">
      <w:pPr>
        <w:spacing w:after="0" w:line="240" w:lineRule="auto"/>
        <w:rPr>
          <w:rFonts w:ascii="Times New Roman" w:hAnsi="Times New Roman" w:cs="Times New Roman"/>
          <w:szCs w:val="24"/>
        </w:rPr>
      </w:pPr>
    </w:p>
    <w:p w:rsidR="0050722E" w:rsidRPr="007846A0" w:rsidRDefault="00646866" w:rsidP="0050722E">
      <w:pPr>
        <w:spacing w:after="0" w:line="240" w:lineRule="auto"/>
        <w:rPr>
          <w:rFonts w:ascii="Times New Roman" w:hAnsi="Times New Roman" w:cs="Times New Roman"/>
          <w:szCs w:val="24"/>
        </w:rPr>
      </w:pPr>
      <w:hyperlink r:id="rId149" w:history="1">
        <w:r w:rsidR="0050722E" w:rsidRPr="007846A0">
          <w:rPr>
            <w:rStyle w:val="Hyperlink"/>
            <w:rFonts w:ascii="Times New Roman" w:hAnsi="Times New Roman" w:cs="Times New Roman"/>
            <w:szCs w:val="24"/>
          </w:rPr>
          <w:t>Math Words</w:t>
        </w:r>
      </w:hyperlink>
    </w:p>
    <w:p w:rsidR="0050722E" w:rsidRPr="007846A0" w:rsidRDefault="00646866" w:rsidP="0050722E">
      <w:pPr>
        <w:spacing w:after="0" w:line="240" w:lineRule="auto"/>
        <w:rPr>
          <w:rFonts w:ascii="Times New Roman" w:hAnsi="Times New Roman" w:cs="Times New Roman"/>
          <w:bCs/>
          <w:szCs w:val="24"/>
        </w:rPr>
      </w:pPr>
      <w:hyperlink r:id="rId150" w:history="1">
        <w:r w:rsidR="0050722E" w:rsidRPr="007846A0">
          <w:rPr>
            <w:rStyle w:val="Hyperlink"/>
            <w:rFonts w:ascii="Times New Roman" w:hAnsi="Times New Roman" w:cs="Times New Roman"/>
            <w:bCs/>
            <w:szCs w:val="24"/>
          </w:rPr>
          <w:t>http://www.mathwords.com/</w:t>
        </w:r>
      </w:hyperlink>
    </w:p>
    <w:p w:rsidR="0050722E" w:rsidRPr="007846A0" w:rsidRDefault="0050722E" w:rsidP="0050722E">
      <w:pPr>
        <w:spacing w:after="0" w:line="240" w:lineRule="auto"/>
        <w:rPr>
          <w:rFonts w:ascii="Times New Roman" w:hAnsi="Times New Roman" w:cs="Times New Roman"/>
        </w:rPr>
      </w:pPr>
      <w:r w:rsidRPr="007846A0">
        <w:rPr>
          <w:rFonts w:ascii="Times New Roman" w:hAnsi="Times New Roman" w:cs="Times New Roman"/>
        </w:rPr>
        <w:t>This is a good reference for math terms.</w:t>
      </w:r>
    </w:p>
    <w:p w:rsidR="0050722E" w:rsidRPr="007846A0" w:rsidRDefault="0050722E" w:rsidP="0050722E">
      <w:pPr>
        <w:spacing w:after="0" w:line="240" w:lineRule="auto"/>
        <w:rPr>
          <w:rFonts w:ascii="Times New Roman" w:hAnsi="Times New Roman" w:cs="Times New Roman"/>
          <w:bCs/>
          <w:szCs w:val="24"/>
        </w:rPr>
      </w:pPr>
    </w:p>
    <w:p w:rsidR="0050722E" w:rsidRPr="007846A0" w:rsidRDefault="00646866" w:rsidP="0050722E">
      <w:pPr>
        <w:spacing w:after="0" w:line="240" w:lineRule="auto"/>
        <w:rPr>
          <w:rFonts w:ascii="Times New Roman" w:hAnsi="Times New Roman" w:cs="Times New Roman"/>
          <w:bCs/>
          <w:szCs w:val="24"/>
        </w:rPr>
      </w:pPr>
      <w:hyperlink r:id="rId151" w:history="1">
        <w:r w:rsidR="0050722E" w:rsidRPr="007846A0">
          <w:rPr>
            <w:rStyle w:val="Hyperlink"/>
            <w:rFonts w:ascii="Times New Roman" w:hAnsi="Times New Roman" w:cs="Times New Roman"/>
            <w:szCs w:val="24"/>
          </w:rPr>
          <w:t>National Library of Virtual Manipulatives</w:t>
        </w:r>
        <w:r w:rsidR="0050722E" w:rsidRPr="007846A0">
          <w:rPr>
            <w:rStyle w:val="Hyperlink"/>
            <w:rFonts w:ascii="Times New Roman" w:hAnsi="Times New Roman" w:cs="Times New Roman"/>
            <w:szCs w:val="24"/>
          </w:rPr>
          <w:br/>
        </w:r>
      </w:hyperlink>
      <w:hyperlink r:id="rId152" w:history="1">
        <w:r w:rsidR="0050722E" w:rsidRPr="007846A0">
          <w:rPr>
            <w:rStyle w:val="Hyperlink"/>
            <w:rFonts w:ascii="Times New Roman" w:hAnsi="Times New Roman" w:cs="Times New Roman"/>
            <w:szCs w:val="24"/>
          </w:rPr>
          <w:t>http://nlvm.usu.edu/en/nav/vlibrary.html</w:t>
        </w:r>
      </w:hyperlink>
    </w:p>
    <w:p w:rsidR="0050722E" w:rsidRPr="007846A0" w:rsidRDefault="0050722E" w:rsidP="0050722E">
      <w:pPr>
        <w:spacing w:after="0" w:line="240" w:lineRule="auto"/>
        <w:rPr>
          <w:rFonts w:ascii="Times New Roman" w:hAnsi="Times New Roman" w:cs="Times New Roman"/>
        </w:rPr>
      </w:pPr>
      <w:r w:rsidRPr="007846A0">
        <w:rPr>
          <w:rFonts w:ascii="Times New Roman" w:hAnsi="Times New Roman" w:cs="Times New Roman"/>
          <w:szCs w:val="24"/>
        </w:rPr>
        <w:t xml:space="preserve">Java must be enabled for this applet to run.  This website has a wealth of virtual manipulatives helpful for use in presentation.  </w:t>
      </w:r>
      <w:proofErr w:type="gramStart"/>
      <w:r w:rsidRPr="007846A0">
        <w:rPr>
          <w:rFonts w:ascii="Times New Roman" w:hAnsi="Times New Roman" w:cs="Times New Roman"/>
          <w:szCs w:val="24"/>
        </w:rPr>
        <w:t>Listed by domain.</w:t>
      </w:r>
      <w:proofErr w:type="gramEnd"/>
    </w:p>
    <w:p w:rsidR="0050722E" w:rsidRPr="007846A0" w:rsidRDefault="0050722E" w:rsidP="0050722E">
      <w:pPr>
        <w:spacing w:after="0" w:line="240" w:lineRule="auto"/>
        <w:rPr>
          <w:rFonts w:ascii="Times New Roman" w:hAnsi="Times New Roman" w:cs="Times New Roman"/>
          <w:bCs/>
          <w:szCs w:val="24"/>
        </w:rPr>
      </w:pPr>
    </w:p>
    <w:p w:rsidR="0050722E" w:rsidRPr="007846A0" w:rsidRDefault="00646866" w:rsidP="0050722E">
      <w:pPr>
        <w:spacing w:after="0" w:line="240" w:lineRule="auto"/>
        <w:rPr>
          <w:rFonts w:ascii="Times New Roman" w:hAnsi="Times New Roman" w:cs="Times New Roman"/>
          <w:bCs/>
          <w:szCs w:val="24"/>
        </w:rPr>
      </w:pPr>
      <w:hyperlink r:id="rId153" w:history="1">
        <w:proofErr w:type="spellStart"/>
        <w:r w:rsidR="0050722E" w:rsidRPr="007846A0">
          <w:rPr>
            <w:rStyle w:val="Hyperlink"/>
            <w:rFonts w:ascii="Times New Roman" w:hAnsi="Times New Roman" w:cs="Times New Roman"/>
            <w:bCs/>
            <w:szCs w:val="24"/>
          </w:rPr>
          <w:t>Geogebra</w:t>
        </w:r>
        <w:proofErr w:type="spellEnd"/>
        <w:r w:rsidR="0050722E" w:rsidRPr="007846A0">
          <w:rPr>
            <w:rStyle w:val="Hyperlink"/>
            <w:rFonts w:ascii="Times New Roman" w:hAnsi="Times New Roman" w:cs="Times New Roman"/>
            <w:bCs/>
            <w:szCs w:val="24"/>
          </w:rPr>
          <w:t xml:space="preserve"> Download</w:t>
        </w:r>
      </w:hyperlink>
    </w:p>
    <w:p w:rsidR="0050722E" w:rsidRPr="007846A0" w:rsidRDefault="00646866" w:rsidP="0050722E">
      <w:pPr>
        <w:spacing w:after="0" w:line="240" w:lineRule="auto"/>
        <w:rPr>
          <w:rFonts w:ascii="Times New Roman" w:hAnsi="Times New Roman" w:cs="Times New Roman"/>
          <w:bCs/>
          <w:szCs w:val="24"/>
        </w:rPr>
      </w:pPr>
      <w:hyperlink r:id="rId154" w:history="1">
        <w:r w:rsidR="0050722E" w:rsidRPr="007846A0">
          <w:rPr>
            <w:rStyle w:val="Hyperlink"/>
            <w:rFonts w:ascii="Times New Roman" w:hAnsi="Times New Roman" w:cs="Times New Roman"/>
            <w:bCs/>
            <w:szCs w:val="24"/>
          </w:rPr>
          <w:t>http://www.geogebra.org/cms/download</w:t>
        </w:r>
      </w:hyperlink>
    </w:p>
    <w:p w:rsidR="0050722E" w:rsidRPr="007846A0" w:rsidRDefault="0050722E" w:rsidP="0050722E">
      <w:pPr>
        <w:spacing w:after="0" w:line="240" w:lineRule="auto"/>
        <w:rPr>
          <w:rFonts w:ascii="Times New Roman" w:hAnsi="Times New Roman" w:cs="Times New Roman"/>
          <w:bCs/>
          <w:szCs w:val="24"/>
        </w:rPr>
      </w:pPr>
      <w:proofErr w:type="gramStart"/>
      <w:r w:rsidRPr="007846A0">
        <w:rPr>
          <w:rFonts w:ascii="Times New Roman" w:hAnsi="Times New Roman" w:cs="Times New Roman"/>
          <w:bCs/>
          <w:szCs w:val="24"/>
        </w:rPr>
        <w:t>Free software similar to Geometer’s Sketchpad.</w:t>
      </w:r>
      <w:proofErr w:type="gramEnd"/>
      <w:r w:rsidRPr="007846A0">
        <w:rPr>
          <w:rFonts w:ascii="Times New Roman" w:hAnsi="Times New Roman" w:cs="Times New Roman"/>
          <w:bCs/>
          <w:szCs w:val="24"/>
        </w:rPr>
        <w:t xml:space="preserve">  This program has applications for algebra, geometry &amp; statistics.</w:t>
      </w:r>
    </w:p>
    <w:p w:rsidR="0050722E" w:rsidRPr="00433FAC" w:rsidRDefault="0050722E" w:rsidP="00433FAC">
      <w:pPr>
        <w:pStyle w:val="Heading1"/>
        <w:shd w:val="clear" w:color="auto" w:fill="BFBFBF" w:themeFill="background1" w:themeFillShade="BF"/>
        <w:rPr>
          <w:sz w:val="28"/>
          <w:u w:val="none"/>
        </w:rPr>
      </w:pPr>
      <w:bookmarkStart w:id="34" w:name="_Toc390887635"/>
      <w:r w:rsidRPr="00433FAC">
        <w:rPr>
          <w:sz w:val="28"/>
          <w:u w:val="none"/>
        </w:rPr>
        <w:t>Resources for Problem-</w:t>
      </w:r>
      <w:r w:rsidR="00433FAC">
        <w:rPr>
          <w:sz w:val="28"/>
          <w:u w:val="none"/>
        </w:rPr>
        <w:t>B</w:t>
      </w:r>
      <w:r w:rsidRPr="00433FAC">
        <w:rPr>
          <w:sz w:val="28"/>
          <w:u w:val="none"/>
        </w:rPr>
        <w:t>ased Learning</w:t>
      </w:r>
      <w:bookmarkEnd w:id="34"/>
    </w:p>
    <w:p w:rsidR="0050722E" w:rsidRPr="007846A0" w:rsidRDefault="0050722E" w:rsidP="0050722E">
      <w:pPr>
        <w:spacing w:after="0" w:line="240" w:lineRule="auto"/>
        <w:rPr>
          <w:rFonts w:ascii="Times New Roman" w:hAnsi="Times New Roman" w:cs="Times New Roman"/>
          <w:bCs/>
          <w:szCs w:val="24"/>
        </w:rPr>
      </w:pPr>
    </w:p>
    <w:p w:rsidR="0050722E" w:rsidRPr="007846A0" w:rsidRDefault="00646866" w:rsidP="0050722E">
      <w:pPr>
        <w:spacing w:after="0" w:line="240" w:lineRule="auto"/>
        <w:rPr>
          <w:rFonts w:ascii="Times New Roman" w:hAnsi="Times New Roman" w:cs="Times New Roman"/>
          <w:bCs/>
          <w:szCs w:val="24"/>
        </w:rPr>
      </w:pPr>
      <w:hyperlink r:id="rId155" w:history="1">
        <w:r w:rsidR="0050722E" w:rsidRPr="007846A0">
          <w:rPr>
            <w:rStyle w:val="Hyperlink"/>
            <w:rFonts w:ascii="Times New Roman" w:hAnsi="Times New Roman" w:cs="Times New Roman"/>
            <w:bCs/>
            <w:szCs w:val="24"/>
          </w:rPr>
          <w:t>Dan Meyer’s Website</w:t>
        </w:r>
      </w:hyperlink>
      <w:r w:rsidR="0050722E" w:rsidRPr="007846A0">
        <w:rPr>
          <w:rFonts w:ascii="Times New Roman" w:hAnsi="Times New Roman" w:cs="Times New Roman"/>
          <w:bCs/>
          <w:szCs w:val="24"/>
        </w:rPr>
        <w:t xml:space="preserve">: </w:t>
      </w:r>
      <w:r w:rsidR="0050722E" w:rsidRPr="007846A0">
        <w:rPr>
          <w:rFonts w:ascii="Times New Roman" w:hAnsi="Times New Roman" w:cs="Times New Roman"/>
          <w:bCs/>
          <w:szCs w:val="24"/>
        </w:rPr>
        <w:tab/>
      </w:r>
      <w:hyperlink r:id="rId156" w:history="1">
        <w:r w:rsidR="0050722E" w:rsidRPr="007846A0">
          <w:rPr>
            <w:rStyle w:val="Hyperlink"/>
            <w:rFonts w:ascii="Times New Roman" w:hAnsi="Times New Roman" w:cs="Times New Roman"/>
            <w:bCs/>
            <w:szCs w:val="24"/>
          </w:rPr>
          <w:t>http://blog.mrmeyer.com/</w:t>
        </w:r>
      </w:hyperlink>
      <w:r w:rsidR="0050722E" w:rsidRPr="007846A0">
        <w:rPr>
          <w:rFonts w:ascii="Times New Roman" w:hAnsi="Times New Roman" w:cs="Times New Roman"/>
          <w:bCs/>
          <w:szCs w:val="24"/>
        </w:rPr>
        <w:t xml:space="preserve">   </w:t>
      </w:r>
    </w:p>
    <w:p w:rsidR="0050722E" w:rsidRPr="007846A0" w:rsidRDefault="0050722E" w:rsidP="0050722E">
      <w:pPr>
        <w:spacing w:after="0" w:line="240" w:lineRule="auto"/>
        <w:rPr>
          <w:rFonts w:ascii="Times New Roman" w:hAnsi="Times New Roman" w:cs="Times New Roman"/>
          <w:bCs/>
          <w:szCs w:val="24"/>
        </w:rPr>
      </w:pPr>
      <w:r w:rsidRPr="007846A0">
        <w:rPr>
          <w:rFonts w:ascii="Times New Roman" w:hAnsi="Times New Roman" w:cs="Times New Roman"/>
          <w:bCs/>
          <w:szCs w:val="24"/>
        </w:rPr>
        <w:t xml:space="preserve">Dan Meyer has created many problem-based learning tasks.  The tasks have great hooks for the students and are aligned to the standards in this </w:t>
      </w:r>
      <w:hyperlink r:id="rId157" w:anchor="gid=0" w:history="1">
        <w:r w:rsidRPr="007846A0">
          <w:rPr>
            <w:rStyle w:val="Hyperlink"/>
            <w:rFonts w:ascii="Times New Roman" w:hAnsi="Times New Roman" w:cs="Times New Roman"/>
            <w:bCs/>
            <w:szCs w:val="24"/>
          </w:rPr>
          <w:t>spreadsheet:</w:t>
        </w:r>
      </w:hyperlink>
    </w:p>
    <w:p w:rsidR="0050722E" w:rsidRPr="007846A0" w:rsidRDefault="0050722E" w:rsidP="0050722E">
      <w:pPr>
        <w:spacing w:after="0" w:line="240" w:lineRule="auto"/>
        <w:rPr>
          <w:rFonts w:ascii="Times New Roman" w:hAnsi="Times New Roman" w:cs="Times New Roman"/>
          <w:bCs/>
          <w:szCs w:val="24"/>
        </w:rPr>
      </w:pPr>
    </w:p>
    <w:p w:rsidR="0050722E" w:rsidRPr="007846A0" w:rsidRDefault="00646866" w:rsidP="0050722E">
      <w:pPr>
        <w:spacing w:after="0" w:line="240" w:lineRule="auto"/>
        <w:rPr>
          <w:rFonts w:ascii="Times New Roman" w:hAnsi="Times New Roman" w:cs="Times New Roman"/>
          <w:bCs/>
          <w:szCs w:val="24"/>
        </w:rPr>
      </w:pPr>
      <w:hyperlink r:id="rId158" w:anchor="gid=0" w:history="1">
        <w:r w:rsidR="0050722E" w:rsidRPr="007846A0">
          <w:rPr>
            <w:rStyle w:val="Hyperlink"/>
            <w:rFonts w:ascii="Times New Roman" w:hAnsi="Times New Roman" w:cs="Times New Roman"/>
            <w:bCs/>
            <w:szCs w:val="24"/>
          </w:rPr>
          <w:t xml:space="preserve">Andrew </w:t>
        </w:r>
        <w:proofErr w:type="spellStart"/>
        <w:r w:rsidR="0050722E" w:rsidRPr="007846A0">
          <w:rPr>
            <w:rStyle w:val="Hyperlink"/>
            <w:rFonts w:ascii="Times New Roman" w:hAnsi="Times New Roman" w:cs="Times New Roman"/>
            <w:bCs/>
            <w:szCs w:val="24"/>
          </w:rPr>
          <w:t>Stadel</w:t>
        </w:r>
        <w:proofErr w:type="spellEnd"/>
      </w:hyperlink>
    </w:p>
    <w:p w:rsidR="0050722E" w:rsidRPr="007846A0" w:rsidRDefault="00646866" w:rsidP="0050722E">
      <w:pPr>
        <w:spacing w:after="0" w:line="240" w:lineRule="auto"/>
        <w:rPr>
          <w:rFonts w:ascii="Times New Roman" w:hAnsi="Times New Roman" w:cs="Times New Roman"/>
          <w:bCs/>
          <w:szCs w:val="24"/>
        </w:rPr>
      </w:pPr>
      <w:hyperlink r:id="rId159" w:anchor="gid=0" w:history="1">
        <w:r w:rsidR="0050722E" w:rsidRPr="007846A0">
          <w:rPr>
            <w:rStyle w:val="Hyperlink"/>
            <w:rFonts w:ascii="Times New Roman" w:hAnsi="Times New Roman" w:cs="Times New Roman"/>
            <w:bCs/>
            <w:szCs w:val="24"/>
          </w:rPr>
          <w:t>https://docs.google.com/spreadsheet/ccc?key=0AkLk45wwjYBudG9LeXRad0lHM0E0VFRyOEtRckVvM1E#gid=0</w:t>
        </w:r>
      </w:hyperlink>
    </w:p>
    <w:p w:rsidR="0050722E" w:rsidRPr="007846A0" w:rsidRDefault="0050722E" w:rsidP="0050722E">
      <w:pPr>
        <w:spacing w:after="0" w:line="240" w:lineRule="auto"/>
        <w:rPr>
          <w:rFonts w:ascii="Times New Roman" w:hAnsi="Times New Roman" w:cs="Times New Roman"/>
          <w:bCs/>
          <w:szCs w:val="24"/>
        </w:rPr>
      </w:pPr>
      <w:r w:rsidRPr="007846A0">
        <w:rPr>
          <w:rFonts w:ascii="Times New Roman" w:hAnsi="Times New Roman" w:cs="Times New Roman"/>
          <w:bCs/>
          <w:szCs w:val="24"/>
        </w:rPr>
        <w:t xml:space="preserve">Andrew </w:t>
      </w:r>
      <w:proofErr w:type="spellStart"/>
      <w:r w:rsidRPr="007846A0">
        <w:rPr>
          <w:rFonts w:ascii="Times New Roman" w:hAnsi="Times New Roman" w:cs="Times New Roman"/>
          <w:bCs/>
          <w:szCs w:val="24"/>
        </w:rPr>
        <w:t>Stadel</w:t>
      </w:r>
      <w:proofErr w:type="spellEnd"/>
      <w:r w:rsidRPr="007846A0">
        <w:rPr>
          <w:rFonts w:ascii="Times New Roman" w:hAnsi="Times New Roman" w:cs="Times New Roman"/>
          <w:bCs/>
          <w:szCs w:val="24"/>
        </w:rPr>
        <w:t xml:space="preserve"> has created many problem-based learning tasks using the same format as Dan Meyer. </w:t>
      </w:r>
    </w:p>
    <w:p w:rsidR="0050722E" w:rsidRPr="007846A0" w:rsidRDefault="0050722E" w:rsidP="0050722E">
      <w:pPr>
        <w:spacing w:after="0" w:line="240" w:lineRule="auto"/>
        <w:rPr>
          <w:rFonts w:ascii="Times New Roman" w:hAnsi="Times New Roman" w:cs="Times New Roman"/>
          <w:bCs/>
          <w:szCs w:val="24"/>
        </w:rPr>
      </w:pPr>
    </w:p>
    <w:p w:rsidR="0050722E" w:rsidRPr="007846A0" w:rsidRDefault="00646866" w:rsidP="0050722E">
      <w:pPr>
        <w:spacing w:after="0" w:line="240" w:lineRule="auto"/>
        <w:rPr>
          <w:rFonts w:ascii="Times New Roman" w:hAnsi="Times New Roman" w:cs="Times New Roman"/>
          <w:bCs/>
          <w:szCs w:val="24"/>
        </w:rPr>
      </w:pPr>
      <w:hyperlink r:id="rId160" w:history="1">
        <w:r w:rsidR="0050722E" w:rsidRPr="007846A0">
          <w:rPr>
            <w:rStyle w:val="Hyperlink"/>
            <w:rFonts w:ascii="Times New Roman" w:hAnsi="Times New Roman" w:cs="Times New Roman"/>
            <w:bCs/>
            <w:szCs w:val="24"/>
          </w:rPr>
          <w:t xml:space="preserve">Robert </w:t>
        </w:r>
        <w:proofErr w:type="spellStart"/>
        <w:r w:rsidR="0050722E" w:rsidRPr="007846A0">
          <w:rPr>
            <w:rStyle w:val="Hyperlink"/>
            <w:rFonts w:ascii="Times New Roman" w:hAnsi="Times New Roman" w:cs="Times New Roman"/>
            <w:bCs/>
            <w:szCs w:val="24"/>
          </w:rPr>
          <w:t>Palinsky</w:t>
        </w:r>
        <w:proofErr w:type="spellEnd"/>
      </w:hyperlink>
      <w:r w:rsidR="0050722E" w:rsidRPr="007846A0">
        <w:rPr>
          <w:rFonts w:ascii="Times New Roman" w:hAnsi="Times New Roman" w:cs="Times New Roman"/>
          <w:bCs/>
          <w:szCs w:val="24"/>
        </w:rPr>
        <w:t xml:space="preserve"> </w:t>
      </w:r>
    </w:p>
    <w:p w:rsidR="0050722E" w:rsidRPr="007846A0" w:rsidRDefault="0050722E" w:rsidP="0050722E">
      <w:pPr>
        <w:spacing w:after="0" w:line="240" w:lineRule="auto"/>
        <w:rPr>
          <w:rFonts w:ascii="Times New Roman" w:hAnsi="Times New Roman" w:cs="Times New Roman"/>
          <w:bCs/>
          <w:szCs w:val="24"/>
        </w:rPr>
      </w:pPr>
      <w:r w:rsidRPr="007846A0">
        <w:rPr>
          <w:rFonts w:ascii="Times New Roman" w:hAnsi="Times New Roman" w:cs="Times New Roman"/>
          <w:bCs/>
          <w:szCs w:val="24"/>
        </w:rPr>
        <w:t xml:space="preserve">Robert </w:t>
      </w:r>
      <w:proofErr w:type="spellStart"/>
      <w:r w:rsidRPr="007846A0">
        <w:rPr>
          <w:rFonts w:ascii="Times New Roman" w:hAnsi="Times New Roman" w:cs="Times New Roman"/>
          <w:bCs/>
          <w:szCs w:val="24"/>
        </w:rPr>
        <w:t>Palinsky</w:t>
      </w:r>
      <w:proofErr w:type="spellEnd"/>
      <w:r w:rsidRPr="007846A0">
        <w:rPr>
          <w:rFonts w:ascii="Times New Roman" w:hAnsi="Times New Roman" w:cs="Times New Roman"/>
          <w:bCs/>
          <w:szCs w:val="24"/>
        </w:rPr>
        <w:t xml:space="preserve"> has created many tasks that engage students with real life situations.</w:t>
      </w:r>
    </w:p>
    <w:p w:rsidR="0050722E" w:rsidRPr="007846A0" w:rsidRDefault="00646866" w:rsidP="0050722E">
      <w:pPr>
        <w:spacing w:after="0" w:line="240" w:lineRule="auto"/>
        <w:rPr>
          <w:rFonts w:ascii="Times New Roman" w:hAnsi="Times New Roman" w:cs="Times New Roman"/>
          <w:bCs/>
          <w:szCs w:val="24"/>
        </w:rPr>
      </w:pPr>
      <w:hyperlink r:id="rId161" w:history="1">
        <w:r w:rsidR="0050722E" w:rsidRPr="007846A0">
          <w:rPr>
            <w:rStyle w:val="Hyperlink"/>
            <w:rFonts w:ascii="Times New Roman" w:hAnsi="Times New Roman" w:cs="Times New Roman"/>
            <w:bCs/>
            <w:szCs w:val="24"/>
          </w:rPr>
          <w:t>http://robertkaplinsky.com/lessons/</w:t>
        </w:r>
      </w:hyperlink>
    </w:p>
    <w:p w:rsidR="0050722E" w:rsidRPr="007846A0" w:rsidRDefault="0050722E" w:rsidP="0050722E">
      <w:pPr>
        <w:spacing w:after="0" w:line="240" w:lineRule="auto"/>
        <w:rPr>
          <w:rFonts w:ascii="Times New Roman" w:hAnsi="Times New Roman" w:cs="Times New Roman"/>
          <w:bCs/>
          <w:szCs w:val="24"/>
        </w:rPr>
      </w:pPr>
    </w:p>
    <w:p w:rsidR="0050722E" w:rsidRPr="007846A0" w:rsidRDefault="00646866" w:rsidP="0050722E">
      <w:pPr>
        <w:spacing w:after="0" w:line="240" w:lineRule="auto"/>
        <w:rPr>
          <w:rFonts w:ascii="Times New Roman" w:hAnsi="Times New Roman" w:cs="Times New Roman"/>
          <w:bCs/>
          <w:szCs w:val="24"/>
        </w:rPr>
      </w:pPr>
      <w:hyperlink r:id="rId162" w:history="1">
        <w:r w:rsidR="0050722E" w:rsidRPr="007846A0">
          <w:rPr>
            <w:rStyle w:val="Hyperlink"/>
            <w:rFonts w:ascii="Times New Roman" w:hAnsi="Times New Roman" w:cs="Times New Roman"/>
            <w:bCs/>
            <w:szCs w:val="24"/>
          </w:rPr>
          <w:t xml:space="preserve">Geoff Krall’s Emergent Math </w:t>
        </w:r>
      </w:hyperlink>
      <w:r w:rsidR="0050722E" w:rsidRPr="007846A0">
        <w:rPr>
          <w:rFonts w:ascii="Times New Roman" w:hAnsi="Times New Roman" w:cs="Times New Roman"/>
          <w:bCs/>
          <w:szCs w:val="24"/>
        </w:rPr>
        <w:t xml:space="preserve"> </w:t>
      </w:r>
    </w:p>
    <w:p w:rsidR="0050722E" w:rsidRPr="007846A0" w:rsidRDefault="00646866" w:rsidP="0050722E">
      <w:pPr>
        <w:spacing w:after="0" w:line="240" w:lineRule="auto"/>
        <w:rPr>
          <w:rFonts w:ascii="Times New Roman" w:hAnsi="Times New Roman" w:cs="Times New Roman"/>
          <w:bCs/>
          <w:szCs w:val="24"/>
        </w:rPr>
      </w:pPr>
      <w:hyperlink r:id="rId163" w:history="1">
        <w:r w:rsidR="0050722E" w:rsidRPr="007846A0">
          <w:rPr>
            <w:rStyle w:val="Hyperlink"/>
            <w:rFonts w:ascii="Times New Roman" w:hAnsi="Times New Roman" w:cs="Times New Roman"/>
            <w:bCs/>
            <w:szCs w:val="24"/>
          </w:rPr>
          <w:t>http://emergentmath.com/my-problem-based-curriculum-maps/</w:t>
        </w:r>
      </w:hyperlink>
      <w:r w:rsidR="0050722E" w:rsidRPr="007846A0">
        <w:rPr>
          <w:rFonts w:ascii="Times New Roman" w:hAnsi="Times New Roman" w:cs="Times New Roman"/>
          <w:bCs/>
          <w:szCs w:val="24"/>
        </w:rPr>
        <w:t xml:space="preserve"> </w:t>
      </w:r>
    </w:p>
    <w:p w:rsidR="0050722E" w:rsidRPr="007846A0" w:rsidRDefault="0050722E" w:rsidP="0050722E">
      <w:pPr>
        <w:spacing w:after="0" w:line="240" w:lineRule="auto"/>
        <w:rPr>
          <w:rFonts w:ascii="Times New Roman" w:hAnsi="Times New Roman" w:cs="Times New Roman"/>
          <w:bCs/>
          <w:szCs w:val="24"/>
        </w:rPr>
      </w:pPr>
      <w:r w:rsidRPr="007846A0">
        <w:rPr>
          <w:rFonts w:ascii="Times New Roman" w:hAnsi="Times New Roman" w:cs="Times New Roman"/>
          <w:bCs/>
          <w:szCs w:val="24"/>
        </w:rPr>
        <w:t>Geoff Krall has created a curriculum map structured around problem-based learning tasks.</w:t>
      </w:r>
    </w:p>
    <w:p w:rsidR="0050722E" w:rsidRPr="007846A0" w:rsidRDefault="0050722E" w:rsidP="00AD618B">
      <w:pPr>
        <w:autoSpaceDE w:val="0"/>
        <w:autoSpaceDN w:val="0"/>
        <w:adjustRightInd w:val="0"/>
        <w:spacing w:line="240" w:lineRule="auto"/>
        <w:rPr>
          <w:rFonts w:ascii="Times New Roman" w:hAnsi="Times New Roman" w:cs="Times New Roman"/>
          <w:sz w:val="18"/>
          <w:szCs w:val="18"/>
        </w:rPr>
        <w:sectPr w:rsidR="0050722E" w:rsidRPr="007846A0" w:rsidSect="00DA13D1">
          <w:headerReference w:type="default" r:id="rId164"/>
          <w:footerReference w:type="default" r:id="rId165"/>
          <w:footerReference w:type="first" r:id="rId166"/>
          <w:type w:val="continuous"/>
          <w:pgSz w:w="12240" w:h="15840"/>
          <w:pgMar w:top="1440" w:right="1440" w:bottom="1440" w:left="1440" w:header="720" w:footer="720" w:gutter="0"/>
          <w:cols w:space="720"/>
          <w:noEndnote/>
          <w:titlePg/>
          <w:docGrid w:linePitch="299"/>
        </w:sectPr>
      </w:pPr>
    </w:p>
    <w:p w:rsidR="00FB22FA" w:rsidRPr="007846A0" w:rsidRDefault="00FB22FA" w:rsidP="00017FDB">
      <w:pPr>
        <w:spacing w:after="0" w:line="240" w:lineRule="auto"/>
        <w:jc w:val="center"/>
        <w:rPr>
          <w:rFonts w:ascii="Times New Roman" w:hAnsi="Times New Roman" w:cs="Times New Roman"/>
          <w:sz w:val="32"/>
          <w:szCs w:val="32"/>
        </w:rPr>
      </w:pPr>
      <w:r w:rsidRPr="007846A0">
        <w:rPr>
          <w:rFonts w:ascii="Times New Roman" w:hAnsi="Times New Roman" w:cs="Times New Roman"/>
          <w:sz w:val="32"/>
          <w:szCs w:val="32"/>
        </w:rPr>
        <w:lastRenderedPageBreak/>
        <w:t>Common Core Georgia Performance Standards</w:t>
      </w:r>
    </w:p>
    <w:p w:rsidR="00FB22FA" w:rsidRPr="007846A0" w:rsidRDefault="00FB22FA" w:rsidP="00017FDB">
      <w:pPr>
        <w:spacing w:after="0" w:line="240" w:lineRule="auto"/>
        <w:jc w:val="center"/>
        <w:rPr>
          <w:rFonts w:ascii="Times New Roman" w:hAnsi="Times New Roman" w:cs="Times New Roman"/>
          <w:b/>
          <w:sz w:val="32"/>
          <w:szCs w:val="32"/>
        </w:rPr>
      </w:pPr>
      <w:r w:rsidRPr="007846A0">
        <w:rPr>
          <w:rFonts w:ascii="Times New Roman" w:hAnsi="Times New Roman" w:cs="Times New Roman"/>
          <w:sz w:val="32"/>
          <w:szCs w:val="32"/>
        </w:rPr>
        <w:t>High School Mathematics</w:t>
      </w:r>
    </w:p>
    <w:p w:rsidR="00FB22FA" w:rsidRPr="007846A0" w:rsidRDefault="00FB22FA" w:rsidP="00017FDB">
      <w:pPr>
        <w:spacing w:after="0" w:line="240" w:lineRule="auto"/>
        <w:jc w:val="center"/>
        <w:rPr>
          <w:rFonts w:ascii="Times New Roman" w:hAnsi="Times New Roman" w:cs="Times New Roman"/>
          <w:b/>
          <w:sz w:val="32"/>
          <w:szCs w:val="32"/>
        </w:rPr>
      </w:pPr>
      <w:r w:rsidRPr="007846A0">
        <w:rPr>
          <w:rFonts w:ascii="Times New Roman" w:hAnsi="Times New Roman" w:cs="Times New Roman"/>
          <w:b/>
          <w:sz w:val="32"/>
          <w:szCs w:val="32"/>
        </w:rPr>
        <w:t>Accelerated CCGPS Analytic Geometry B / Advanced Algebra - At a Glance</w:t>
      </w:r>
    </w:p>
    <w:tbl>
      <w:tblPr>
        <w:tblpPr w:leftFromText="180" w:rightFromText="180" w:vertAnchor="text" w:horzAnchor="margin" w:tblpXSpec="center" w:tblpY="114"/>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483"/>
        <w:gridCol w:w="1483"/>
        <w:gridCol w:w="1483"/>
        <w:gridCol w:w="1483"/>
        <w:gridCol w:w="1484"/>
        <w:gridCol w:w="1483"/>
        <w:gridCol w:w="1483"/>
        <w:gridCol w:w="1483"/>
        <w:gridCol w:w="1483"/>
        <w:gridCol w:w="1484"/>
      </w:tblGrid>
      <w:tr w:rsidR="00FB22FA" w:rsidRPr="00DF7393" w:rsidTr="003F590E">
        <w:tc>
          <w:tcPr>
            <w:tcW w:w="14832" w:type="dxa"/>
            <w:gridSpan w:val="10"/>
            <w:shd w:val="clear" w:color="auto" w:fill="A0A0A0"/>
          </w:tcPr>
          <w:p w:rsidR="00FB22FA" w:rsidRPr="000E3CB7" w:rsidRDefault="00FB22FA" w:rsidP="000E3CB7">
            <w:pPr>
              <w:pStyle w:val="Heading1"/>
              <w:spacing w:before="0"/>
              <w:jc w:val="center"/>
              <w:rPr>
                <w:sz w:val="28"/>
                <w:u w:val="none"/>
              </w:rPr>
            </w:pPr>
            <w:bookmarkStart w:id="35" w:name="_Toc390887636"/>
            <w:r w:rsidRPr="000E3CB7">
              <w:rPr>
                <w:sz w:val="28"/>
                <w:u w:val="none"/>
              </w:rPr>
              <w:t>Common Core Georgia Performance Standards:  Curriculum Map</w:t>
            </w:r>
            <w:bookmarkEnd w:id="35"/>
          </w:p>
        </w:tc>
      </w:tr>
      <w:tr w:rsidR="00FB22FA" w:rsidRPr="00DF7393" w:rsidTr="003F590E">
        <w:tblPrEx>
          <w:shd w:val="clear" w:color="auto" w:fill="auto"/>
        </w:tblPrEx>
        <w:tc>
          <w:tcPr>
            <w:tcW w:w="7416" w:type="dxa"/>
            <w:gridSpan w:val="5"/>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sz w:val="18"/>
                <w:szCs w:val="18"/>
              </w:rPr>
            </w:pPr>
            <w:r w:rsidRPr="007846A0">
              <w:rPr>
                <w:rFonts w:ascii="Times New Roman" w:hAnsi="Times New Roman" w:cs="Times New Roman"/>
                <w:sz w:val="18"/>
                <w:szCs w:val="18"/>
              </w:rPr>
              <w:t>1</w:t>
            </w:r>
            <w:r w:rsidRPr="007846A0">
              <w:rPr>
                <w:rFonts w:ascii="Times New Roman" w:hAnsi="Times New Roman" w:cs="Times New Roman"/>
                <w:sz w:val="18"/>
                <w:szCs w:val="18"/>
                <w:vertAlign w:val="superscript"/>
              </w:rPr>
              <w:t>st</w:t>
            </w:r>
            <w:r w:rsidRPr="007846A0">
              <w:rPr>
                <w:rFonts w:ascii="Times New Roman" w:hAnsi="Times New Roman" w:cs="Times New Roman"/>
                <w:sz w:val="18"/>
                <w:szCs w:val="18"/>
              </w:rPr>
              <w:t xml:space="preserve"> Semester</w:t>
            </w:r>
          </w:p>
        </w:tc>
        <w:tc>
          <w:tcPr>
            <w:tcW w:w="7416" w:type="dxa"/>
            <w:gridSpan w:val="5"/>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sz w:val="18"/>
                <w:szCs w:val="18"/>
              </w:rPr>
            </w:pPr>
            <w:r w:rsidRPr="007846A0">
              <w:rPr>
                <w:rFonts w:ascii="Times New Roman" w:hAnsi="Times New Roman" w:cs="Times New Roman"/>
                <w:sz w:val="18"/>
                <w:szCs w:val="18"/>
              </w:rPr>
              <w:t>2</w:t>
            </w:r>
            <w:r w:rsidRPr="007846A0">
              <w:rPr>
                <w:rFonts w:ascii="Times New Roman" w:hAnsi="Times New Roman" w:cs="Times New Roman"/>
                <w:sz w:val="18"/>
                <w:szCs w:val="18"/>
                <w:vertAlign w:val="superscript"/>
              </w:rPr>
              <w:t>nd</w:t>
            </w:r>
            <w:r w:rsidRPr="007846A0">
              <w:rPr>
                <w:rFonts w:ascii="Times New Roman" w:hAnsi="Times New Roman" w:cs="Times New Roman"/>
                <w:sz w:val="18"/>
                <w:szCs w:val="18"/>
              </w:rPr>
              <w:t xml:space="preserve"> Semester</w:t>
            </w:r>
          </w:p>
        </w:tc>
      </w:tr>
      <w:tr w:rsidR="00FB22FA" w:rsidRPr="00DF7393" w:rsidTr="003F590E">
        <w:tblPrEx>
          <w:shd w:val="clear" w:color="auto" w:fill="auto"/>
        </w:tblPrEx>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4"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1484"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r>
      <w:tr w:rsidR="00FB22FA" w:rsidRPr="00DF7393" w:rsidTr="003F590E">
        <w:tblPrEx>
          <w:shd w:val="clear" w:color="auto" w:fill="auto"/>
        </w:tblPrEx>
        <w:trPr>
          <w:trHeight w:val="335"/>
        </w:trPr>
        <w:tc>
          <w:tcPr>
            <w:tcW w:w="1483" w:type="dxa"/>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1</w:t>
            </w:r>
          </w:p>
        </w:tc>
        <w:tc>
          <w:tcPr>
            <w:tcW w:w="1483" w:type="dxa"/>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2</w:t>
            </w:r>
          </w:p>
        </w:tc>
        <w:tc>
          <w:tcPr>
            <w:tcW w:w="1483" w:type="dxa"/>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3</w:t>
            </w:r>
          </w:p>
        </w:tc>
        <w:tc>
          <w:tcPr>
            <w:tcW w:w="1483" w:type="dxa"/>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4</w:t>
            </w:r>
          </w:p>
        </w:tc>
        <w:tc>
          <w:tcPr>
            <w:tcW w:w="1484" w:type="dxa"/>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5</w:t>
            </w:r>
          </w:p>
        </w:tc>
        <w:tc>
          <w:tcPr>
            <w:tcW w:w="1483" w:type="dxa"/>
            <w:shd w:val="clear" w:color="auto" w:fill="auto"/>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6</w:t>
            </w:r>
          </w:p>
        </w:tc>
        <w:tc>
          <w:tcPr>
            <w:tcW w:w="1483" w:type="dxa"/>
            <w:shd w:val="clear" w:color="auto" w:fill="auto"/>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7</w:t>
            </w:r>
          </w:p>
        </w:tc>
        <w:tc>
          <w:tcPr>
            <w:tcW w:w="1483" w:type="dxa"/>
          </w:tcPr>
          <w:p w:rsidR="00FB22FA" w:rsidRPr="007846A0" w:rsidRDefault="00FB22FA" w:rsidP="00017FDB">
            <w:pPr>
              <w:spacing w:after="0" w:line="240" w:lineRule="auto"/>
              <w:jc w:val="center"/>
              <w:rPr>
                <w:rFonts w:ascii="Times New Roman" w:hAnsi="Times New Roman" w:cs="Times New Roman"/>
              </w:rPr>
            </w:pPr>
            <w:r w:rsidRPr="007846A0">
              <w:rPr>
                <w:rFonts w:ascii="Times New Roman" w:hAnsi="Times New Roman" w:cs="Times New Roman"/>
              </w:rPr>
              <w:t>Unit 8</w:t>
            </w:r>
          </w:p>
        </w:tc>
        <w:tc>
          <w:tcPr>
            <w:tcW w:w="1483"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rPr>
            </w:pPr>
            <w:r w:rsidRPr="007846A0">
              <w:rPr>
                <w:rFonts w:ascii="Times New Roman" w:hAnsi="Times New Roman" w:cs="Times New Roman"/>
              </w:rPr>
              <w:t>Unit 9</w:t>
            </w:r>
          </w:p>
        </w:tc>
        <w:tc>
          <w:tcPr>
            <w:tcW w:w="1484"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rPr>
            </w:pPr>
            <w:r w:rsidRPr="007846A0">
              <w:rPr>
                <w:rFonts w:ascii="Times New Roman" w:hAnsi="Times New Roman" w:cs="Times New Roman"/>
              </w:rPr>
              <w:t>Unit 10</w:t>
            </w:r>
          </w:p>
        </w:tc>
      </w:tr>
      <w:tr w:rsidR="00FB22FA" w:rsidRPr="00DF7393" w:rsidTr="003F590E">
        <w:tblPrEx>
          <w:shd w:val="clear" w:color="auto" w:fill="auto"/>
        </w:tblPrEx>
        <w:tc>
          <w:tcPr>
            <w:tcW w:w="1483"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Extending the Number System</w:t>
            </w:r>
          </w:p>
        </w:tc>
        <w:tc>
          <w:tcPr>
            <w:tcW w:w="1483"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Quadratic Functions</w:t>
            </w:r>
          </w:p>
        </w:tc>
        <w:tc>
          <w:tcPr>
            <w:tcW w:w="1483"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Modeling Geometry</w:t>
            </w:r>
          </w:p>
        </w:tc>
        <w:tc>
          <w:tcPr>
            <w:tcW w:w="1483"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 xml:space="preserve">Applications of Probability </w:t>
            </w:r>
          </w:p>
        </w:tc>
        <w:tc>
          <w:tcPr>
            <w:tcW w:w="1484"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Inferences and Conclusions from Data</w:t>
            </w:r>
          </w:p>
        </w:tc>
        <w:tc>
          <w:tcPr>
            <w:tcW w:w="1483" w:type="dxa"/>
            <w:shd w:val="clear" w:color="auto" w:fill="auto"/>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Polynomial</w:t>
            </w:r>
          </w:p>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 xml:space="preserve">Functions </w:t>
            </w:r>
          </w:p>
        </w:tc>
        <w:tc>
          <w:tcPr>
            <w:tcW w:w="1483" w:type="dxa"/>
            <w:shd w:val="clear" w:color="auto" w:fill="auto"/>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Rational and Radical Relationships</w:t>
            </w:r>
          </w:p>
        </w:tc>
        <w:tc>
          <w:tcPr>
            <w:tcW w:w="1483"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Exponential and Logarithms</w:t>
            </w:r>
          </w:p>
        </w:tc>
        <w:tc>
          <w:tcPr>
            <w:tcW w:w="1483"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Trigonometric Functions</w:t>
            </w:r>
          </w:p>
        </w:tc>
        <w:tc>
          <w:tcPr>
            <w:tcW w:w="1484"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Mathematical Modeling</w:t>
            </w:r>
          </w:p>
        </w:tc>
      </w:tr>
      <w:tr w:rsidR="00FB22FA" w:rsidRPr="00DF7393" w:rsidTr="003F590E">
        <w:tblPrEx>
          <w:shd w:val="clear" w:color="auto" w:fill="auto"/>
        </w:tblPrEx>
        <w:tc>
          <w:tcPr>
            <w:tcW w:w="1483" w:type="dxa"/>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MCC9-12.N.RN.1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MCC9-12.N.RN.2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MCC9-12.N.RN.3</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MCC9-12.N.CN.1</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MCC9-12.N.CN.2</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MCC9-12.N.CN.3(+)</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MCC9-12.A.APR.1</w:t>
            </w:r>
          </w:p>
          <w:p w:rsidR="00FB22FA" w:rsidRPr="007846A0" w:rsidRDefault="00FB22FA" w:rsidP="00017FDB">
            <w:pPr>
              <w:pStyle w:val="Default"/>
              <w:ind w:left="2400" w:hanging="2400"/>
              <w:jc w:val="both"/>
              <w:rPr>
                <w:rFonts w:ascii="Times New Roman" w:hAnsi="Times New Roman" w:cs="Times New Roman"/>
                <w:color w:val="auto"/>
                <w:spacing w:val="-14"/>
                <w:sz w:val="16"/>
                <w:szCs w:val="16"/>
              </w:rPr>
            </w:pPr>
            <w:r w:rsidRPr="007846A0">
              <w:rPr>
                <w:rFonts w:ascii="Times New Roman" w:hAnsi="Times New Roman" w:cs="Times New Roman"/>
                <w:color w:val="auto"/>
                <w:spacing w:val="-14"/>
                <w:sz w:val="16"/>
                <w:szCs w:val="16"/>
              </w:rPr>
              <w:t xml:space="preserve"> </w:t>
            </w:r>
          </w:p>
        </w:tc>
        <w:tc>
          <w:tcPr>
            <w:tcW w:w="1483" w:type="dxa"/>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lang w:val="pt-BR"/>
              </w:rPr>
              <w:t>MCC9-12.N.CN.7</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MCC9-12.A.SSE.1a,b</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MCC9-12.A.SSE.2</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MCC9-12.A.SSE.3a,b</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MCC9-12.A.CED.1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MCC9-12.A.CED.4</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MCC9-12.A.REI.4a,b</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MCC9-12.A.REI.7</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MCC9-12.F.IF.6</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MCC9-12.F.IF.7a</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MCC9-12.F.IF.8a</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MCC9-12.F.IF.9</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MCC9-12.F.BF.1a,b</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MCC9-12.F.BF.3</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MCC9-12.F.LE.3</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MCC9-12.S.ID.6a</w:t>
            </w:r>
          </w:p>
        </w:tc>
        <w:tc>
          <w:tcPr>
            <w:tcW w:w="1483" w:type="dxa"/>
            <w:tcBorders>
              <w:bottom w:val="single" w:sz="4" w:space="0" w:color="auto"/>
            </w:tcBorders>
          </w:tcPr>
          <w:p w:rsidR="002851DB" w:rsidRPr="007846A0" w:rsidRDefault="002851DB" w:rsidP="002851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MCC9-12.A.REI.7</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MCC9-12.G.GPE.1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MCC9-12.G.GPE.2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MCC9-12.G.GPE.4</w:t>
            </w:r>
          </w:p>
          <w:p w:rsidR="00FB22FA" w:rsidRPr="007846A0" w:rsidRDefault="00FB22FA" w:rsidP="00017FDB">
            <w:pPr>
              <w:spacing w:after="0" w:line="240" w:lineRule="auto"/>
              <w:jc w:val="center"/>
              <w:rPr>
                <w:rFonts w:ascii="Times New Roman" w:hAnsi="Times New Roman" w:cs="Times New Roman"/>
                <w:b/>
                <w:spacing w:val="-14"/>
                <w:sz w:val="16"/>
                <w:szCs w:val="16"/>
              </w:rPr>
            </w:pPr>
          </w:p>
        </w:tc>
        <w:tc>
          <w:tcPr>
            <w:tcW w:w="1483" w:type="dxa"/>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MCC9-12.S.CP.1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MCC9-12.S.CP.2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MCC9-12.S.CP.3</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MCC9-12.S.CP.4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MCC9-12.S.CP.5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MCC9-12.S.CP.6</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MCC9-12.S.CP.7</w:t>
            </w:r>
          </w:p>
        </w:tc>
        <w:tc>
          <w:tcPr>
            <w:tcW w:w="1484" w:type="dxa"/>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MCC9-12.S.ID.2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MCC9-12.S.ID.4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MCC9-12.S.IC.1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MCC9-12.S.IC.2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MCC9-12.S.IC.3</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MCC9-12.S.IC.4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MCC9-12.S.IC.5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MCC9-12.S.IC.6</w:t>
            </w:r>
          </w:p>
          <w:p w:rsidR="00FB22FA" w:rsidRPr="007846A0" w:rsidRDefault="00FB22FA" w:rsidP="00017FDB">
            <w:pPr>
              <w:spacing w:after="0" w:line="240" w:lineRule="auto"/>
              <w:jc w:val="center"/>
              <w:rPr>
                <w:rFonts w:ascii="Times New Roman" w:hAnsi="Times New Roman" w:cs="Times New Roman"/>
                <w:b/>
                <w:spacing w:val="-14"/>
                <w:sz w:val="16"/>
                <w:szCs w:val="16"/>
              </w:rPr>
            </w:pPr>
          </w:p>
        </w:tc>
        <w:tc>
          <w:tcPr>
            <w:tcW w:w="1483" w:type="dxa"/>
            <w:tcBorders>
              <w:bottom w:val="single" w:sz="4" w:space="0" w:color="auto"/>
            </w:tcBorders>
            <w:shd w:val="clear" w:color="auto" w:fill="auto"/>
          </w:tcPr>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MCC9-12.N.CN.8</w:t>
            </w:r>
            <w:r w:rsidR="004263F4" w:rsidRPr="007846A0">
              <w:rPr>
                <w:rFonts w:ascii="Times New Roman" w:hAnsi="Times New Roman" w:cs="Times New Roman"/>
                <w:b/>
                <w:spacing w:val="-14"/>
                <w:sz w:val="16"/>
                <w:szCs w:val="16"/>
                <w:lang w:val="pt-BR"/>
              </w:rPr>
              <w:t>(+)</w:t>
            </w:r>
          </w:p>
          <w:p w:rsidR="00FB22FA" w:rsidRPr="007846A0" w:rsidRDefault="00FB22FA" w:rsidP="00017FDB">
            <w:pPr>
              <w:spacing w:after="0" w:line="240" w:lineRule="auto"/>
              <w:jc w:val="center"/>
              <w:rPr>
                <w:rFonts w:ascii="Times New Roman" w:hAnsi="Times New Roman" w:cs="Times New Roman"/>
                <w:b/>
                <w:spacing w:val="-14"/>
                <w:sz w:val="16"/>
                <w:szCs w:val="16"/>
                <w:lang w:val="pt-BR"/>
              </w:rPr>
            </w:pPr>
            <w:r w:rsidRPr="007846A0">
              <w:rPr>
                <w:rFonts w:ascii="Times New Roman" w:hAnsi="Times New Roman" w:cs="Times New Roman"/>
                <w:b/>
                <w:spacing w:val="-14"/>
                <w:sz w:val="16"/>
                <w:szCs w:val="16"/>
                <w:lang w:val="pt-BR"/>
              </w:rPr>
              <w:t>MCC9-12.N.CN.9(+)</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MCC9-12.A.SSE.1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MCC9-12.A.SSE.2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MCC9-12.A.SSE.4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MCC9-12.A.APR.3</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MCC9-12.A.REI.7</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MCC9-12.A.REI.11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MCC9-12.F.IF.7c</w:t>
            </w:r>
          </w:p>
        </w:tc>
        <w:tc>
          <w:tcPr>
            <w:tcW w:w="1483" w:type="dxa"/>
            <w:tcBorders>
              <w:bottom w:val="single" w:sz="4" w:space="0" w:color="auto"/>
            </w:tcBorders>
            <w:shd w:val="clear" w:color="auto" w:fill="auto"/>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MCC9-12.A.APR.6</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MCC9-12.A.APR.7(+)</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MCC9-12.A.REI.2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MCC9-12.A.REI.11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MCC9-12.F.IF.7b,d(+)</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MCC9-12.F.IF.9</w:t>
            </w:r>
          </w:p>
          <w:p w:rsidR="00FB22FA" w:rsidRPr="007846A0" w:rsidRDefault="00FB22FA" w:rsidP="00017FDB">
            <w:pPr>
              <w:spacing w:after="0" w:line="240" w:lineRule="auto"/>
              <w:jc w:val="center"/>
              <w:rPr>
                <w:rFonts w:ascii="Times New Roman" w:hAnsi="Times New Roman" w:cs="Times New Roman"/>
                <w:b/>
                <w:spacing w:val="-14"/>
                <w:sz w:val="16"/>
                <w:szCs w:val="16"/>
              </w:rPr>
            </w:pPr>
          </w:p>
        </w:tc>
        <w:tc>
          <w:tcPr>
            <w:tcW w:w="1483" w:type="dxa"/>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MCC9-12.A.SSE.3c</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MCC9-12.F.IF.7e</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MCC9-12.F.IF.8b</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MCC9-12.F.BF.5(+)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MCC9-12.F.LE.4</w:t>
            </w:r>
          </w:p>
        </w:tc>
        <w:tc>
          <w:tcPr>
            <w:tcW w:w="1483"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MCC9-12.F.IF.7e</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MCC9-12.F.TF.1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MCC9-12.F.TF.2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MCC9-12.F.TF.5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MCC9-12.F.TF.8</w:t>
            </w:r>
          </w:p>
          <w:p w:rsidR="00FB22FA" w:rsidRPr="007846A0" w:rsidRDefault="00FB22FA" w:rsidP="00017FDB">
            <w:pPr>
              <w:spacing w:after="0" w:line="240" w:lineRule="auto"/>
              <w:jc w:val="center"/>
              <w:rPr>
                <w:rFonts w:ascii="Times New Roman" w:hAnsi="Times New Roman" w:cs="Times New Roman"/>
                <w:b/>
                <w:spacing w:val="-14"/>
                <w:sz w:val="16"/>
                <w:szCs w:val="16"/>
              </w:rPr>
            </w:pPr>
          </w:p>
        </w:tc>
        <w:tc>
          <w:tcPr>
            <w:tcW w:w="1484"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MCC9-12.A.CED.1</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MCC9-12.A.CED.2</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MCC9-12.A.CED.3</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MCC9-12.A.CED.4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MCC9-12.F.IF.4</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MCC9-12.F.IF.5</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MCC9-12.F.IF.6</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MCC9-12.F.IF.7</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MCC9-12.F.IF.8</w:t>
            </w:r>
          </w:p>
          <w:p w:rsidR="00FB22FA" w:rsidRPr="007846A0" w:rsidRDefault="00FB22FA" w:rsidP="00017FDB">
            <w:pP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MCC9-12.F.IF.9</w:t>
            </w:r>
          </w:p>
          <w:p w:rsidR="00FB22FA" w:rsidRPr="007846A0" w:rsidRDefault="00FB22FA" w:rsidP="00017FDB">
            <w:pPr>
              <w:pBdr>
                <w:right w:val="single" w:sz="4" w:space="4" w:color="auto"/>
              </w:pBd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MCC9-12.F.BF.1a,b,c(+)</w:t>
            </w:r>
          </w:p>
          <w:p w:rsidR="00FB22FA" w:rsidRPr="007846A0" w:rsidRDefault="00FB22FA" w:rsidP="00017FDB">
            <w:pPr>
              <w:pBdr>
                <w:right w:val="single" w:sz="4" w:space="4" w:color="auto"/>
              </w:pBd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MCC9-12.F.BF.3</w:t>
            </w:r>
          </w:p>
          <w:p w:rsidR="00FB22FA" w:rsidRPr="007846A0" w:rsidRDefault="00FB22FA" w:rsidP="00017FDB">
            <w:pPr>
              <w:pBdr>
                <w:right w:val="single" w:sz="4" w:space="4" w:color="auto"/>
              </w:pBd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MCC9-12.F.BF.4a,b(+),c(+)</w:t>
            </w:r>
          </w:p>
          <w:p w:rsidR="00FB22FA" w:rsidRPr="007846A0" w:rsidRDefault="00FB22FA" w:rsidP="00017FDB">
            <w:pPr>
              <w:pBdr>
                <w:right w:val="single" w:sz="4" w:space="4" w:color="auto"/>
              </w:pBd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MCC9-12.G.GMD.4</w:t>
            </w:r>
          </w:p>
          <w:p w:rsidR="00FB22FA" w:rsidRPr="007846A0" w:rsidRDefault="00FB22FA" w:rsidP="00017FDB">
            <w:pPr>
              <w:pBdr>
                <w:right w:val="single" w:sz="4" w:space="4" w:color="auto"/>
              </w:pBd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MCC9-12.G.MG.1</w:t>
            </w:r>
          </w:p>
          <w:p w:rsidR="00FB22FA" w:rsidRPr="007846A0" w:rsidRDefault="00FB22FA" w:rsidP="00017FDB">
            <w:pPr>
              <w:pBdr>
                <w:right w:val="single" w:sz="4" w:space="4" w:color="auto"/>
              </w:pBdr>
              <w:spacing w:after="0" w:line="240" w:lineRule="auto"/>
              <w:jc w:val="center"/>
              <w:rPr>
                <w:rFonts w:ascii="Times New Roman" w:hAnsi="Times New Roman" w:cs="Times New Roman"/>
                <w:b/>
                <w:spacing w:val="-14"/>
                <w:sz w:val="16"/>
                <w:szCs w:val="16"/>
              </w:rPr>
            </w:pPr>
            <w:r w:rsidRPr="007846A0">
              <w:rPr>
                <w:rFonts w:ascii="Times New Roman" w:hAnsi="Times New Roman" w:cs="Times New Roman"/>
                <w:b/>
                <w:spacing w:val="-14"/>
                <w:sz w:val="16"/>
                <w:szCs w:val="16"/>
              </w:rPr>
              <w:t>MCC9-12.G.MG.2</w:t>
            </w:r>
          </w:p>
          <w:p w:rsidR="00FB22FA" w:rsidRPr="007846A0" w:rsidRDefault="00FB22FA" w:rsidP="00017FDB">
            <w:pPr>
              <w:pBdr>
                <w:right w:val="single" w:sz="4" w:space="4" w:color="auto"/>
              </w:pBdr>
              <w:spacing w:after="0" w:line="240" w:lineRule="auto"/>
              <w:jc w:val="center"/>
              <w:rPr>
                <w:rFonts w:ascii="Times New Roman" w:hAnsi="Times New Roman" w:cs="Times New Roman"/>
                <w:b/>
                <w:spacing w:val="-14"/>
                <w:sz w:val="18"/>
                <w:szCs w:val="18"/>
              </w:rPr>
            </w:pPr>
            <w:r w:rsidRPr="007846A0">
              <w:rPr>
                <w:rFonts w:ascii="Times New Roman" w:hAnsi="Times New Roman" w:cs="Times New Roman"/>
                <w:b/>
                <w:spacing w:val="-14"/>
                <w:sz w:val="16"/>
                <w:szCs w:val="16"/>
              </w:rPr>
              <w:t>MCC9-12.G.MG.3</w:t>
            </w:r>
          </w:p>
        </w:tc>
      </w:tr>
      <w:tr w:rsidR="00FB22FA" w:rsidRPr="00DF7393" w:rsidTr="003F590E">
        <w:tblPrEx>
          <w:shd w:val="clear" w:color="auto" w:fill="auto"/>
        </w:tblPrEx>
        <w:tc>
          <w:tcPr>
            <w:tcW w:w="1483"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3"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3"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3"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4"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3"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3"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3"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1483" w:type="dxa"/>
            <w:shd w:val="clear" w:color="auto" w:fill="8C8C8C"/>
          </w:tcPr>
          <w:p w:rsidR="00FB22FA" w:rsidRPr="007846A0" w:rsidRDefault="00FB22FA" w:rsidP="00017FDB">
            <w:pPr>
              <w:spacing w:after="0" w:line="240" w:lineRule="auto"/>
              <w:jc w:val="center"/>
              <w:rPr>
                <w:rFonts w:ascii="Times New Roman" w:hAnsi="Times New Roman" w:cs="Times New Roman"/>
                <w:sz w:val="12"/>
                <w:szCs w:val="12"/>
              </w:rPr>
            </w:pPr>
          </w:p>
        </w:tc>
        <w:tc>
          <w:tcPr>
            <w:tcW w:w="1484" w:type="dxa"/>
            <w:shd w:val="clear" w:color="auto" w:fill="8C8C8C"/>
          </w:tcPr>
          <w:p w:rsidR="00FB22FA" w:rsidRPr="007846A0" w:rsidRDefault="00FB22FA" w:rsidP="00017FDB">
            <w:pPr>
              <w:spacing w:after="0" w:line="240" w:lineRule="auto"/>
              <w:jc w:val="center"/>
              <w:rPr>
                <w:rFonts w:ascii="Times New Roman" w:hAnsi="Times New Roman" w:cs="Times New Roman"/>
                <w:sz w:val="12"/>
                <w:szCs w:val="12"/>
              </w:rPr>
            </w:pPr>
          </w:p>
        </w:tc>
      </w:tr>
      <w:tr w:rsidR="00FB22FA" w:rsidRPr="00DF7393" w:rsidTr="003F590E">
        <w:tblPrEx>
          <w:shd w:val="clear" w:color="auto" w:fill="auto"/>
        </w:tblPrEx>
        <w:trPr>
          <w:trHeight w:val="470"/>
        </w:trPr>
        <w:tc>
          <w:tcPr>
            <w:tcW w:w="14832" w:type="dxa"/>
            <w:gridSpan w:val="10"/>
          </w:tcPr>
          <w:p w:rsidR="00FB22FA" w:rsidRPr="007846A0" w:rsidRDefault="00FB22FA" w:rsidP="00017FDB">
            <w:pPr>
              <w:spacing w:after="0" w:line="240" w:lineRule="auto"/>
              <w:jc w:val="center"/>
              <w:rPr>
                <w:rFonts w:ascii="Times New Roman" w:hAnsi="Times New Roman" w:cs="Times New Roman"/>
                <w:sz w:val="18"/>
                <w:szCs w:val="18"/>
              </w:rPr>
            </w:pPr>
            <w:r w:rsidRPr="007846A0">
              <w:rPr>
                <w:rFonts w:ascii="Times New Roman" w:hAnsi="Times New Roman" w:cs="Times New Roman"/>
                <w:sz w:val="18"/>
                <w:szCs w:val="18"/>
              </w:rPr>
              <w:t>These units were written to build upon concepts from prior units, so later units contain tasks that depend upon the concepts addressed in earlier units.</w:t>
            </w:r>
          </w:p>
          <w:p w:rsidR="00FB22FA" w:rsidRPr="007846A0" w:rsidRDefault="00FB22FA" w:rsidP="00017FDB">
            <w:pPr>
              <w:spacing w:after="0" w:line="240" w:lineRule="auto"/>
              <w:jc w:val="center"/>
              <w:rPr>
                <w:rFonts w:ascii="Times New Roman" w:hAnsi="Times New Roman" w:cs="Times New Roman"/>
                <w:sz w:val="18"/>
                <w:szCs w:val="18"/>
              </w:rPr>
            </w:pPr>
            <w:r w:rsidRPr="007846A0">
              <w:rPr>
                <w:rFonts w:ascii="Times New Roman" w:hAnsi="Times New Roman" w:cs="Times New Roman"/>
                <w:sz w:val="18"/>
                <w:szCs w:val="18"/>
              </w:rPr>
              <w:t>All units will include the Mathematical Practices and indicate skills to maintain.</w:t>
            </w:r>
          </w:p>
        </w:tc>
      </w:tr>
    </w:tbl>
    <w:p w:rsidR="00FB22FA" w:rsidRPr="007846A0" w:rsidRDefault="00FB22FA" w:rsidP="00017FDB">
      <w:pPr>
        <w:pStyle w:val="Default"/>
        <w:jc w:val="both"/>
        <w:rPr>
          <w:rFonts w:ascii="Times New Roman" w:hAnsi="Times New Roman" w:cs="Times New Roman"/>
          <w:color w:val="auto"/>
          <w:sz w:val="16"/>
          <w:szCs w:val="16"/>
        </w:rPr>
      </w:pPr>
      <w:r w:rsidRPr="007846A0">
        <w:rPr>
          <w:rFonts w:ascii="Times New Roman" w:hAnsi="Times New Roman" w:cs="Times New Roman"/>
          <w:b/>
          <w:bCs/>
          <w:color w:val="auto"/>
          <w:sz w:val="16"/>
          <w:szCs w:val="16"/>
        </w:rPr>
        <w:t xml:space="preserve">NOTE: </w:t>
      </w:r>
      <w:r w:rsidRPr="007846A0">
        <w:rPr>
          <w:rFonts w:ascii="Times New Roman" w:hAnsi="Times New Roman" w:cs="Times New Roman"/>
          <w:color w:val="auto"/>
          <w:sz w:val="16"/>
          <w:szCs w:val="16"/>
        </w:rPr>
        <w:t>Mathematical standards are interwoven and should be addressed throughout the year in as many different units and tasks as possible in order to stress the natural connections that exist among mathematical topics.</w:t>
      </w:r>
    </w:p>
    <w:p w:rsidR="00FB22FA" w:rsidRPr="007846A0" w:rsidRDefault="00FB22FA" w:rsidP="00017FDB">
      <w:pPr>
        <w:pStyle w:val="Default"/>
        <w:rPr>
          <w:rFonts w:ascii="Times New Roman" w:hAnsi="Times New Roman" w:cs="Times New Roman"/>
          <w:color w:val="auto"/>
          <w:sz w:val="16"/>
          <w:szCs w:val="16"/>
        </w:rPr>
      </w:pPr>
      <w:r w:rsidRPr="007846A0">
        <w:rPr>
          <w:rFonts w:ascii="Times New Roman" w:hAnsi="Times New Roman" w:cs="Times New Roman"/>
          <w:b/>
          <w:color w:val="auto"/>
          <w:sz w:val="16"/>
          <w:szCs w:val="16"/>
        </w:rPr>
        <w:t>Grade 9-12 Key:</w:t>
      </w:r>
      <w:r w:rsidRPr="007846A0">
        <w:rPr>
          <w:rFonts w:ascii="Times New Roman" w:hAnsi="Times New Roman" w:cs="Times New Roman"/>
          <w:color w:val="auto"/>
          <w:sz w:val="16"/>
          <w:szCs w:val="16"/>
        </w:rPr>
        <w:t xml:space="preserve">  </w:t>
      </w:r>
    </w:p>
    <w:p w:rsidR="00FB22FA" w:rsidRPr="007846A0" w:rsidRDefault="00FB22FA" w:rsidP="00017FDB">
      <w:pPr>
        <w:pStyle w:val="Default"/>
        <w:ind w:left="2040" w:hanging="2040"/>
        <w:rPr>
          <w:rFonts w:ascii="Times New Roman" w:hAnsi="Times New Roman" w:cs="Times New Roman"/>
          <w:color w:val="auto"/>
          <w:sz w:val="16"/>
          <w:szCs w:val="16"/>
        </w:rPr>
      </w:pPr>
      <w:r w:rsidRPr="007846A0">
        <w:rPr>
          <w:rFonts w:ascii="Times New Roman" w:hAnsi="Times New Roman" w:cs="Times New Roman"/>
          <w:b/>
          <w:color w:val="auto"/>
          <w:sz w:val="16"/>
          <w:szCs w:val="16"/>
        </w:rPr>
        <w:t>Number and Quantity Strand:</w:t>
      </w:r>
      <w:r w:rsidRPr="007846A0">
        <w:rPr>
          <w:rFonts w:ascii="Times New Roman" w:hAnsi="Times New Roman" w:cs="Times New Roman"/>
          <w:color w:val="auto"/>
          <w:sz w:val="16"/>
          <w:szCs w:val="16"/>
        </w:rPr>
        <w:t xml:space="preserve"> RN = </w:t>
      </w:r>
      <w:proofErr w:type="gramStart"/>
      <w:r w:rsidRPr="007846A0">
        <w:rPr>
          <w:rFonts w:ascii="Times New Roman" w:hAnsi="Times New Roman" w:cs="Times New Roman"/>
          <w:color w:val="auto"/>
          <w:sz w:val="16"/>
          <w:szCs w:val="16"/>
        </w:rPr>
        <w:t>The</w:t>
      </w:r>
      <w:proofErr w:type="gramEnd"/>
      <w:r w:rsidRPr="007846A0">
        <w:rPr>
          <w:rFonts w:ascii="Times New Roman" w:hAnsi="Times New Roman" w:cs="Times New Roman"/>
          <w:color w:val="auto"/>
          <w:sz w:val="16"/>
          <w:szCs w:val="16"/>
        </w:rPr>
        <w:t xml:space="preserve"> Real Number System, Q = Quantities, CN = Complex Number System, VM = Vector and Matrix Quantities </w:t>
      </w:r>
    </w:p>
    <w:p w:rsidR="00FB22FA" w:rsidRPr="007846A0" w:rsidRDefault="00FB22FA" w:rsidP="00017FDB">
      <w:pPr>
        <w:pStyle w:val="Default"/>
        <w:rPr>
          <w:rFonts w:ascii="Times New Roman" w:hAnsi="Times New Roman" w:cs="Times New Roman"/>
          <w:color w:val="auto"/>
          <w:sz w:val="16"/>
          <w:szCs w:val="16"/>
        </w:rPr>
      </w:pPr>
      <w:r w:rsidRPr="007846A0">
        <w:rPr>
          <w:rFonts w:ascii="Times New Roman" w:hAnsi="Times New Roman" w:cs="Times New Roman"/>
          <w:b/>
          <w:color w:val="auto"/>
          <w:sz w:val="16"/>
          <w:szCs w:val="16"/>
        </w:rPr>
        <w:t>Algebra Strand</w:t>
      </w:r>
      <w:r w:rsidRPr="007846A0">
        <w:rPr>
          <w:rFonts w:ascii="Times New Roman" w:hAnsi="Times New Roman" w:cs="Times New Roman"/>
          <w:color w:val="auto"/>
          <w:sz w:val="16"/>
          <w:szCs w:val="16"/>
        </w:rPr>
        <w:t xml:space="preserve">: </w:t>
      </w:r>
      <w:r w:rsidRPr="007846A0">
        <w:rPr>
          <w:rFonts w:ascii="Times New Roman" w:hAnsi="Times New Roman" w:cs="Times New Roman"/>
          <w:color w:val="auto"/>
          <w:sz w:val="16"/>
          <w:szCs w:val="16"/>
        </w:rPr>
        <w:tab/>
        <w:t>SSE = Seeing Structure in Expressions, APR = Arithmetic with Polynomial and Rational Expressions, CED = Creating Equations,   REI = Reasoning with Equations and Inequalities</w:t>
      </w:r>
    </w:p>
    <w:p w:rsidR="00FB22FA" w:rsidRPr="007846A0" w:rsidRDefault="00FB22FA" w:rsidP="00017FDB">
      <w:pPr>
        <w:pStyle w:val="Default"/>
        <w:rPr>
          <w:rFonts w:ascii="Times New Roman" w:hAnsi="Times New Roman" w:cs="Times New Roman"/>
          <w:color w:val="auto"/>
          <w:sz w:val="16"/>
          <w:szCs w:val="16"/>
        </w:rPr>
      </w:pPr>
      <w:r w:rsidRPr="007846A0">
        <w:rPr>
          <w:rFonts w:ascii="Times New Roman" w:hAnsi="Times New Roman" w:cs="Times New Roman"/>
          <w:b/>
          <w:color w:val="auto"/>
          <w:sz w:val="16"/>
          <w:szCs w:val="16"/>
        </w:rPr>
        <w:t>Functions Strand</w:t>
      </w:r>
      <w:r w:rsidRPr="007846A0">
        <w:rPr>
          <w:rFonts w:ascii="Times New Roman" w:hAnsi="Times New Roman" w:cs="Times New Roman"/>
          <w:color w:val="auto"/>
          <w:sz w:val="16"/>
          <w:szCs w:val="16"/>
        </w:rPr>
        <w:t xml:space="preserve">: </w:t>
      </w:r>
      <w:r w:rsidRPr="007846A0">
        <w:rPr>
          <w:rFonts w:ascii="Times New Roman" w:hAnsi="Times New Roman" w:cs="Times New Roman"/>
          <w:color w:val="auto"/>
          <w:sz w:val="16"/>
          <w:szCs w:val="16"/>
        </w:rPr>
        <w:tab/>
        <w:t>IF = Interpreting Functions, LE = Linear and Exponential Models, BF = Building Functions, TF = Trigonometric Functions</w:t>
      </w:r>
    </w:p>
    <w:p w:rsidR="00FB22FA" w:rsidRPr="007846A0" w:rsidRDefault="00FB22FA" w:rsidP="00017FDB">
      <w:pPr>
        <w:pStyle w:val="Default"/>
        <w:rPr>
          <w:rFonts w:ascii="Times New Roman" w:hAnsi="Times New Roman" w:cs="Times New Roman"/>
          <w:color w:val="auto"/>
          <w:sz w:val="16"/>
          <w:szCs w:val="16"/>
        </w:rPr>
      </w:pPr>
      <w:r w:rsidRPr="007846A0">
        <w:rPr>
          <w:rFonts w:ascii="Times New Roman" w:hAnsi="Times New Roman" w:cs="Times New Roman"/>
          <w:b/>
          <w:color w:val="auto"/>
          <w:sz w:val="16"/>
          <w:szCs w:val="16"/>
        </w:rPr>
        <w:t>Geometry Strand:</w:t>
      </w:r>
      <w:r w:rsidRPr="007846A0">
        <w:rPr>
          <w:rFonts w:ascii="Times New Roman" w:hAnsi="Times New Roman" w:cs="Times New Roman"/>
          <w:color w:val="auto"/>
          <w:sz w:val="16"/>
          <w:szCs w:val="16"/>
        </w:rPr>
        <w:t xml:space="preserve"> </w:t>
      </w:r>
      <w:r w:rsidRPr="007846A0">
        <w:rPr>
          <w:rFonts w:ascii="Times New Roman" w:hAnsi="Times New Roman" w:cs="Times New Roman"/>
          <w:color w:val="auto"/>
          <w:sz w:val="16"/>
          <w:szCs w:val="16"/>
        </w:rPr>
        <w:tab/>
        <w:t>CO = Congruence, SRT = Similarity, Right Triangles, and Trigonometry, C = Circles, GPE = Expressing Geometric Properties with Equations, GMD = Geometric Measurement and Dimension,</w:t>
      </w:r>
    </w:p>
    <w:p w:rsidR="00FB22FA" w:rsidRPr="007846A0" w:rsidRDefault="00FB22FA" w:rsidP="00017FDB">
      <w:pPr>
        <w:pStyle w:val="Default"/>
        <w:ind w:left="720" w:firstLine="720"/>
        <w:rPr>
          <w:rFonts w:ascii="Times New Roman" w:hAnsi="Times New Roman" w:cs="Times New Roman"/>
          <w:color w:val="auto"/>
          <w:sz w:val="16"/>
          <w:szCs w:val="16"/>
        </w:rPr>
      </w:pPr>
      <w:r w:rsidRPr="007846A0">
        <w:rPr>
          <w:rFonts w:ascii="Times New Roman" w:hAnsi="Times New Roman" w:cs="Times New Roman"/>
          <w:color w:val="auto"/>
          <w:sz w:val="16"/>
          <w:szCs w:val="16"/>
        </w:rPr>
        <w:t>MG = Modeling with Geometry</w:t>
      </w:r>
    </w:p>
    <w:p w:rsidR="00FB22FA" w:rsidRPr="007846A0" w:rsidRDefault="00FB22FA" w:rsidP="00017FDB">
      <w:pPr>
        <w:pStyle w:val="Default"/>
        <w:ind w:left="1440" w:hanging="1440"/>
        <w:rPr>
          <w:rFonts w:ascii="Times New Roman" w:hAnsi="Times New Roman" w:cs="Times New Roman"/>
          <w:color w:val="auto"/>
          <w:sz w:val="16"/>
          <w:szCs w:val="16"/>
        </w:rPr>
      </w:pPr>
      <w:r w:rsidRPr="007846A0">
        <w:rPr>
          <w:rFonts w:ascii="Times New Roman" w:hAnsi="Times New Roman" w:cs="Times New Roman"/>
          <w:b/>
          <w:color w:val="auto"/>
          <w:sz w:val="16"/>
          <w:szCs w:val="16"/>
        </w:rPr>
        <w:t>Statistics and Probability Strand:</w:t>
      </w:r>
      <w:r w:rsidRPr="007846A0">
        <w:rPr>
          <w:rFonts w:ascii="Times New Roman" w:hAnsi="Times New Roman" w:cs="Times New Roman"/>
          <w:color w:val="auto"/>
          <w:sz w:val="16"/>
          <w:szCs w:val="16"/>
        </w:rPr>
        <w:t xml:space="preserve"> ID = Interpreting Categorical and Quantitative Data, IC = Making Inferences and Justifying Conclusions, CP = Conditional Probability and the Rules of Probability, MD = Using Probability to Make Decisions</w:t>
      </w:r>
    </w:p>
    <w:p w:rsidR="00FB22FA" w:rsidRPr="007846A0" w:rsidRDefault="00FB22FA" w:rsidP="00017FDB">
      <w:pPr>
        <w:pStyle w:val="Default"/>
        <w:ind w:left="1440" w:hanging="1440"/>
        <w:rPr>
          <w:rFonts w:ascii="Times New Roman" w:hAnsi="Times New Roman" w:cs="Times New Roman"/>
          <w:color w:val="auto"/>
          <w:sz w:val="16"/>
          <w:szCs w:val="16"/>
        </w:rPr>
      </w:pPr>
      <w:r w:rsidRPr="007846A0">
        <w:rPr>
          <w:rFonts w:ascii="Times New Roman" w:eastAsia="Gotham-Book" w:hAnsi="Times New Roman" w:cs="Times New Roman"/>
          <w:color w:val="auto"/>
          <w:sz w:val="16"/>
          <w:szCs w:val="16"/>
        </w:rPr>
        <w:t>Specific modeling standards appear throughout the high school standards indicated by a star symbol (</w:t>
      </w:r>
      <w:r w:rsidRPr="007846A0">
        <w:rPr>
          <w:rFonts w:ascii="MS Mincho" w:eastAsia="MS Mincho" w:hAnsi="MS Mincho" w:cs="MS Mincho"/>
          <w:color w:val="auto"/>
          <w:sz w:val="16"/>
          <w:szCs w:val="16"/>
          <w:vertAlign w:val="superscript"/>
        </w:rPr>
        <w:t>★</w:t>
      </w:r>
      <w:r w:rsidRPr="007846A0">
        <w:rPr>
          <w:rFonts w:ascii="Times New Roman" w:eastAsia="Gotham-Book" w:hAnsi="Times New Roman" w:cs="Times New Roman"/>
          <w:color w:val="auto"/>
          <w:sz w:val="16"/>
          <w:szCs w:val="16"/>
        </w:rPr>
        <w:t>).</w:t>
      </w:r>
      <w:r w:rsidRPr="007846A0">
        <w:rPr>
          <w:rFonts w:ascii="Times New Roman" w:hAnsi="Times New Roman" w:cs="Times New Roman"/>
          <w:color w:val="auto"/>
          <w:sz w:val="16"/>
          <w:szCs w:val="16"/>
        </w:rPr>
        <w:br w:type="page"/>
      </w:r>
    </w:p>
    <w:p w:rsidR="00FB22FA" w:rsidRPr="007846A0" w:rsidRDefault="00FB22FA" w:rsidP="00017FDB">
      <w:pPr>
        <w:spacing w:after="0" w:line="240" w:lineRule="auto"/>
        <w:jc w:val="center"/>
        <w:rPr>
          <w:rFonts w:ascii="Times New Roman" w:hAnsi="Times New Roman" w:cs="Times New Roman"/>
          <w:b/>
          <w:sz w:val="28"/>
          <w:szCs w:val="28"/>
        </w:rPr>
      </w:pPr>
      <w:bookmarkStart w:id="36" w:name="First"/>
      <w:bookmarkEnd w:id="36"/>
      <w:r w:rsidRPr="007846A0">
        <w:rPr>
          <w:rFonts w:ascii="Times New Roman" w:hAnsi="Times New Roman" w:cs="Times New Roman"/>
          <w:b/>
          <w:sz w:val="28"/>
          <w:szCs w:val="28"/>
        </w:rPr>
        <w:lastRenderedPageBreak/>
        <w:t>Common Core Georgia Performance Standards</w:t>
      </w:r>
    </w:p>
    <w:p w:rsidR="00FB22FA" w:rsidRPr="007846A0" w:rsidRDefault="00FB22FA" w:rsidP="00017FDB">
      <w:pPr>
        <w:spacing w:after="0" w:line="240" w:lineRule="auto"/>
        <w:jc w:val="center"/>
        <w:rPr>
          <w:rFonts w:ascii="Times New Roman" w:hAnsi="Times New Roman" w:cs="Times New Roman"/>
          <w:b/>
        </w:rPr>
      </w:pPr>
      <w:r w:rsidRPr="007846A0">
        <w:rPr>
          <w:rFonts w:ascii="Times New Roman" w:hAnsi="Times New Roman" w:cs="Times New Roman"/>
          <w:b/>
          <w:sz w:val="28"/>
          <w:szCs w:val="28"/>
        </w:rPr>
        <w:t>Accelerated CCGPS Analytic Geometry B / Advanced Algebra</w:t>
      </w:r>
      <w:r w:rsidRPr="007846A0">
        <w:rPr>
          <w:rFonts w:ascii="Times New Roman" w:hAnsi="Times New Roman" w:cs="Times New Roman"/>
          <w:b/>
          <w:sz w:val="32"/>
          <w:szCs w:val="32"/>
        </w:rPr>
        <w:t xml:space="preserve"> </w:t>
      </w:r>
      <w:r w:rsidRPr="007846A0">
        <w:rPr>
          <w:rFonts w:ascii="Times New Roman" w:hAnsi="Times New Roman" w:cs="Times New Roman"/>
          <w:b/>
          <w:sz w:val="28"/>
          <w:szCs w:val="28"/>
        </w:rPr>
        <w:t>– 1</w:t>
      </w:r>
      <w:r w:rsidRPr="007846A0">
        <w:rPr>
          <w:rFonts w:ascii="Times New Roman" w:hAnsi="Times New Roman" w:cs="Times New Roman"/>
          <w:b/>
          <w:sz w:val="28"/>
          <w:szCs w:val="28"/>
          <w:vertAlign w:val="superscript"/>
        </w:rPr>
        <w:t>st</w:t>
      </w:r>
      <w:r w:rsidRPr="007846A0">
        <w:rPr>
          <w:rFonts w:ascii="Times New Roman" w:hAnsi="Times New Roman" w:cs="Times New Roman"/>
          <w:b/>
          <w:sz w:val="28"/>
          <w:szCs w:val="28"/>
        </w:rPr>
        <w:t xml:space="preserve"> Semester</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FB22FA" w:rsidRPr="00DF7393" w:rsidTr="003F590E">
        <w:trPr>
          <w:jc w:val="center"/>
        </w:trPr>
        <w:tc>
          <w:tcPr>
            <w:tcW w:w="14400" w:type="dxa"/>
            <w:gridSpan w:val="6"/>
            <w:shd w:val="clear" w:color="auto" w:fill="A0A0A0"/>
          </w:tcPr>
          <w:p w:rsidR="00FB22FA" w:rsidRPr="007846A0" w:rsidRDefault="00FB22FA" w:rsidP="00017FDB">
            <w:pPr>
              <w:spacing w:after="0" w:line="240" w:lineRule="auto"/>
              <w:jc w:val="center"/>
              <w:rPr>
                <w:rFonts w:ascii="Times New Roman" w:hAnsi="Times New Roman" w:cs="Times New Roman"/>
                <w:sz w:val="28"/>
                <w:szCs w:val="28"/>
              </w:rPr>
            </w:pPr>
            <w:r w:rsidRPr="007846A0">
              <w:rPr>
                <w:rFonts w:ascii="Times New Roman" w:hAnsi="Times New Roman" w:cs="Times New Roman"/>
                <w:sz w:val="28"/>
                <w:szCs w:val="28"/>
              </w:rPr>
              <w:t>Common Core Georgia Performance Standards:  Curriculum Map</w:t>
            </w:r>
          </w:p>
        </w:tc>
      </w:tr>
      <w:tr w:rsidR="00FB22FA" w:rsidRPr="00DF7393" w:rsidTr="003F590E">
        <w:trPr>
          <w:jc w:val="center"/>
        </w:trPr>
        <w:tc>
          <w:tcPr>
            <w:tcW w:w="14400" w:type="dxa"/>
            <w:gridSpan w:val="6"/>
            <w:shd w:val="clear" w:color="auto" w:fill="FFFFFF" w:themeFill="background1"/>
          </w:tcPr>
          <w:p w:rsidR="00FB22FA" w:rsidRPr="007846A0" w:rsidRDefault="00FB22FA" w:rsidP="00017FDB">
            <w:pPr>
              <w:spacing w:after="0" w:line="240" w:lineRule="auto"/>
              <w:jc w:val="center"/>
              <w:rPr>
                <w:rFonts w:ascii="Times New Roman" w:hAnsi="Times New Roman" w:cs="Times New Roman"/>
                <w:b/>
                <w:sz w:val="18"/>
                <w:szCs w:val="18"/>
              </w:rPr>
            </w:pPr>
            <w:r w:rsidRPr="007846A0">
              <w:rPr>
                <w:rFonts w:ascii="Times New Roman" w:hAnsi="Times New Roman" w:cs="Times New Roman"/>
                <w:b/>
                <w:sz w:val="18"/>
                <w:szCs w:val="18"/>
              </w:rPr>
              <w:t>Standards for Mathematical Practice</w:t>
            </w:r>
          </w:p>
        </w:tc>
      </w:tr>
      <w:tr w:rsidR="00FB22FA" w:rsidRPr="00DF7393" w:rsidTr="003F590E">
        <w:tblPrEx>
          <w:shd w:val="clear" w:color="auto" w:fill="auto"/>
        </w:tblPrEx>
        <w:trPr>
          <w:jc w:val="center"/>
        </w:trPr>
        <w:tc>
          <w:tcPr>
            <w:tcW w:w="7200" w:type="dxa"/>
            <w:gridSpan w:val="3"/>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1</w:t>
            </w:r>
            <w:r w:rsidRPr="007846A0">
              <w:rPr>
                <w:rFonts w:ascii="Times New Roman" w:hAnsi="Times New Roman" w:cs="Times New Roman"/>
                <w:bCs/>
                <w:sz w:val="18"/>
                <w:szCs w:val="18"/>
              </w:rPr>
              <w:t xml:space="preserve"> Make sense of problems and persevere in solving them.</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2</w:t>
            </w:r>
            <w:r w:rsidRPr="007846A0">
              <w:rPr>
                <w:rFonts w:ascii="Times New Roman" w:hAnsi="Times New Roman" w:cs="Times New Roman"/>
                <w:bCs/>
                <w:sz w:val="18"/>
                <w:szCs w:val="18"/>
              </w:rPr>
              <w:t xml:space="preserve"> Reason abstractly and quantitatively.</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 xml:space="preserve">3 </w:t>
            </w:r>
            <w:r w:rsidRPr="007846A0">
              <w:rPr>
                <w:rFonts w:ascii="Times New Roman" w:hAnsi="Times New Roman" w:cs="Times New Roman"/>
                <w:bCs/>
                <w:sz w:val="18"/>
                <w:szCs w:val="18"/>
              </w:rPr>
              <w:t>Construct viable arguments and critique the reasoning of others.</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4</w:t>
            </w:r>
            <w:r w:rsidRPr="007846A0">
              <w:rPr>
                <w:rFonts w:ascii="Times New Roman" w:hAnsi="Times New Roman" w:cs="Times New Roman"/>
                <w:bCs/>
                <w:sz w:val="18"/>
                <w:szCs w:val="18"/>
              </w:rPr>
              <w:t xml:space="preserve"> Model with mathematics.</w:t>
            </w:r>
          </w:p>
        </w:tc>
        <w:tc>
          <w:tcPr>
            <w:tcW w:w="7200" w:type="dxa"/>
            <w:gridSpan w:val="3"/>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5</w:t>
            </w:r>
            <w:r w:rsidRPr="007846A0">
              <w:rPr>
                <w:rFonts w:ascii="Times New Roman" w:hAnsi="Times New Roman" w:cs="Times New Roman"/>
                <w:bCs/>
                <w:sz w:val="18"/>
                <w:szCs w:val="18"/>
              </w:rPr>
              <w:t xml:space="preserve"> Use appropriate tools strategically.</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 xml:space="preserve">6 </w:t>
            </w:r>
            <w:r w:rsidRPr="007846A0">
              <w:rPr>
                <w:rFonts w:ascii="Times New Roman" w:hAnsi="Times New Roman" w:cs="Times New Roman"/>
                <w:bCs/>
                <w:sz w:val="18"/>
                <w:szCs w:val="18"/>
              </w:rPr>
              <w:t>Attend to precision.</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7</w:t>
            </w:r>
            <w:r w:rsidRPr="007846A0">
              <w:rPr>
                <w:rFonts w:ascii="Times New Roman" w:hAnsi="Times New Roman" w:cs="Times New Roman"/>
                <w:bCs/>
                <w:sz w:val="18"/>
                <w:szCs w:val="18"/>
              </w:rPr>
              <w:t xml:space="preserve"> Look for and make use of structure.</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rPr>
            </w:pPr>
            <w:r w:rsidRPr="007846A0">
              <w:rPr>
                <w:rFonts w:ascii="Times New Roman" w:hAnsi="Times New Roman" w:cs="Times New Roman"/>
                <w:b/>
                <w:bCs/>
                <w:sz w:val="18"/>
                <w:szCs w:val="18"/>
              </w:rPr>
              <w:t xml:space="preserve">8 </w:t>
            </w:r>
            <w:r w:rsidRPr="007846A0">
              <w:rPr>
                <w:rFonts w:ascii="Times New Roman" w:hAnsi="Times New Roman" w:cs="Times New Roman"/>
                <w:bCs/>
                <w:sz w:val="18"/>
                <w:szCs w:val="18"/>
              </w:rPr>
              <w:t>Look for and express regularity in repeated reasoning.</w:t>
            </w:r>
          </w:p>
        </w:tc>
      </w:tr>
      <w:tr w:rsidR="00FB22FA" w:rsidRPr="00DF7393" w:rsidTr="003F590E">
        <w:tblPrEx>
          <w:shd w:val="clear" w:color="auto" w:fill="auto"/>
        </w:tblPrEx>
        <w:trPr>
          <w:jc w:val="center"/>
        </w:trPr>
        <w:tc>
          <w:tcPr>
            <w:tcW w:w="14400" w:type="dxa"/>
            <w:gridSpan w:val="6"/>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z w:val="18"/>
                <w:szCs w:val="18"/>
              </w:rPr>
            </w:pPr>
            <w:r w:rsidRPr="007846A0">
              <w:rPr>
                <w:rFonts w:ascii="Times New Roman" w:hAnsi="Times New Roman" w:cs="Times New Roman"/>
                <w:b/>
                <w:sz w:val="18"/>
                <w:szCs w:val="18"/>
              </w:rPr>
              <w:t>1</w:t>
            </w:r>
            <w:r w:rsidRPr="007846A0">
              <w:rPr>
                <w:rFonts w:ascii="Times New Roman" w:hAnsi="Times New Roman" w:cs="Times New Roman"/>
                <w:b/>
                <w:sz w:val="18"/>
                <w:szCs w:val="18"/>
                <w:vertAlign w:val="superscript"/>
              </w:rPr>
              <w:t>st</w:t>
            </w:r>
            <w:r w:rsidRPr="007846A0">
              <w:rPr>
                <w:rFonts w:ascii="Times New Roman" w:hAnsi="Times New Roman" w:cs="Times New Roman"/>
                <w:b/>
                <w:sz w:val="18"/>
                <w:szCs w:val="18"/>
              </w:rPr>
              <w:t xml:space="preserve"> Semester</w:t>
            </w:r>
          </w:p>
        </w:tc>
      </w:tr>
      <w:tr w:rsidR="00FB22FA" w:rsidRPr="00DF7393" w:rsidTr="003F590E">
        <w:tblPrEx>
          <w:shd w:val="clear" w:color="auto" w:fill="auto"/>
        </w:tblPrEx>
        <w:trPr>
          <w:jc w:val="center"/>
        </w:trPr>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gridSpan w:val="2"/>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r>
      <w:tr w:rsidR="00FB22FA" w:rsidRPr="00DF7393" w:rsidTr="003F590E">
        <w:tblPrEx>
          <w:shd w:val="clear" w:color="auto" w:fill="auto"/>
        </w:tblPrEx>
        <w:trPr>
          <w:trHeight w:val="260"/>
          <w:jc w:val="center"/>
        </w:trPr>
        <w:tc>
          <w:tcPr>
            <w:tcW w:w="2880" w:type="dxa"/>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1</w:t>
            </w:r>
          </w:p>
        </w:tc>
        <w:tc>
          <w:tcPr>
            <w:tcW w:w="2880" w:type="dxa"/>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2</w:t>
            </w:r>
          </w:p>
        </w:tc>
        <w:tc>
          <w:tcPr>
            <w:tcW w:w="2880" w:type="dxa"/>
            <w:gridSpan w:val="2"/>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3</w:t>
            </w:r>
          </w:p>
        </w:tc>
        <w:tc>
          <w:tcPr>
            <w:tcW w:w="2880" w:type="dxa"/>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4</w:t>
            </w:r>
          </w:p>
        </w:tc>
        <w:tc>
          <w:tcPr>
            <w:tcW w:w="2880" w:type="dxa"/>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5</w:t>
            </w:r>
          </w:p>
        </w:tc>
      </w:tr>
      <w:tr w:rsidR="00FB22FA" w:rsidRPr="00DF7393" w:rsidTr="003F590E">
        <w:tblPrEx>
          <w:shd w:val="clear" w:color="auto" w:fill="auto"/>
        </w:tblPrEx>
        <w:trPr>
          <w:jc w:val="center"/>
        </w:trPr>
        <w:tc>
          <w:tcPr>
            <w:tcW w:w="2880"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Extending the Number System</w:t>
            </w:r>
          </w:p>
        </w:tc>
        <w:tc>
          <w:tcPr>
            <w:tcW w:w="2880"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Quadratic Functions</w:t>
            </w:r>
          </w:p>
        </w:tc>
        <w:tc>
          <w:tcPr>
            <w:tcW w:w="2880" w:type="dxa"/>
            <w:gridSpan w:val="2"/>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Modeling Geometry</w:t>
            </w:r>
          </w:p>
        </w:tc>
        <w:tc>
          <w:tcPr>
            <w:tcW w:w="2880"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Applications of Probability</w:t>
            </w:r>
          </w:p>
        </w:tc>
        <w:tc>
          <w:tcPr>
            <w:tcW w:w="2880" w:type="dxa"/>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Inferences and Conclusions from Data</w:t>
            </w:r>
          </w:p>
        </w:tc>
      </w:tr>
      <w:tr w:rsidR="00FB22FA" w:rsidRPr="00DF7393" w:rsidTr="003F590E">
        <w:tblPrEx>
          <w:shd w:val="clear" w:color="auto" w:fill="auto"/>
        </w:tblPrEx>
        <w:trPr>
          <w:jc w:val="center"/>
        </w:trPr>
        <w:tc>
          <w:tcPr>
            <w:tcW w:w="2880" w:type="dxa"/>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Extend the properties of exponents to rational exponents.</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MCC9-12.N.RN.1</w:t>
            </w:r>
            <w:r w:rsidRPr="007846A0">
              <w:rPr>
                <w:rFonts w:ascii="Times New Roman" w:hAnsi="Times New Roman" w:cs="Times New Roman"/>
                <w:bCs/>
                <w:color w:val="auto"/>
                <w:sz w:val="18"/>
                <w:szCs w:val="18"/>
              </w:rPr>
              <w:t xml:space="preserve"> Explain how the definition of the meaning of rational exponents follows from extending the properties of integer exponents to those values, allowing for a notation for radicals in terms of rational exponents.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MCC9-12.N.RN.2</w:t>
            </w:r>
            <w:r w:rsidRPr="007846A0">
              <w:rPr>
                <w:rFonts w:ascii="Times New Roman" w:hAnsi="Times New Roman" w:cs="Times New Roman"/>
                <w:bCs/>
                <w:color w:val="auto"/>
                <w:sz w:val="18"/>
                <w:szCs w:val="18"/>
              </w:rPr>
              <w:t xml:space="preserve"> Rewrite expressions involving radicals and rational exponents using the properties of exponents. </w:t>
            </w:r>
          </w:p>
          <w:p w:rsidR="00FB22FA" w:rsidRPr="007846A0" w:rsidRDefault="00FB22FA" w:rsidP="00017FDB">
            <w:pPr>
              <w:autoSpaceDE w:val="0"/>
              <w:autoSpaceDN w:val="0"/>
              <w:adjustRightInd w:val="0"/>
              <w:spacing w:after="0" w:line="240" w:lineRule="auto"/>
              <w:rPr>
                <w:rFonts w:ascii="Times New Roman" w:hAnsi="Times New Roman" w:cs="Times New Roman"/>
                <w:b/>
                <w:sz w:val="18"/>
                <w:szCs w:val="18"/>
                <w:u w:val="single"/>
              </w:rPr>
            </w:pPr>
            <w:r w:rsidRPr="007846A0">
              <w:rPr>
                <w:rFonts w:ascii="Times New Roman" w:hAnsi="Times New Roman" w:cs="Times New Roman"/>
                <w:b/>
                <w:bCs/>
                <w:sz w:val="18"/>
                <w:szCs w:val="18"/>
                <w:u w:val="single"/>
              </w:rPr>
              <w:t>Use properties of rational and irrational numbers.</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MCC9-12.N.RN.3</w:t>
            </w:r>
            <w:r w:rsidRPr="007846A0">
              <w:rPr>
                <w:rFonts w:ascii="Times New Roman" w:hAnsi="Times New Roman" w:cs="Times New Roman"/>
                <w:bCs/>
                <w:color w:val="auto"/>
                <w:sz w:val="18"/>
                <w:szCs w:val="18"/>
              </w:rPr>
              <w:t xml:space="preserve"> Explain why the sum or product of rational numbers is rational; that the sum of a rational number and an irrational number is irrational; and that the product of a nonzero rational number and an irrational number is irrational.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Perform arithmetic operations with complex numbers.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MCC9-12.N.CN.1</w:t>
            </w:r>
            <w:r w:rsidRPr="007846A0">
              <w:rPr>
                <w:rFonts w:ascii="Times New Roman" w:hAnsi="Times New Roman" w:cs="Times New Roman"/>
                <w:bCs/>
                <w:color w:val="auto"/>
                <w:sz w:val="18"/>
                <w:szCs w:val="18"/>
              </w:rPr>
              <w:t xml:space="preserve"> Know there is a complex number </w:t>
            </w:r>
            <w:proofErr w:type="spellStart"/>
            <w:r w:rsidRPr="007846A0">
              <w:rPr>
                <w:rFonts w:ascii="Times New Roman" w:hAnsi="Times New Roman" w:cs="Times New Roman"/>
                <w:bCs/>
                <w:color w:val="auto"/>
                <w:sz w:val="18"/>
                <w:szCs w:val="18"/>
              </w:rPr>
              <w:t>i</w:t>
            </w:r>
            <w:proofErr w:type="spellEnd"/>
            <w:r w:rsidRPr="007846A0">
              <w:rPr>
                <w:rFonts w:ascii="Times New Roman" w:hAnsi="Times New Roman" w:cs="Times New Roman"/>
                <w:bCs/>
                <w:color w:val="auto"/>
                <w:sz w:val="18"/>
                <w:szCs w:val="18"/>
              </w:rPr>
              <w:t xml:space="preserve"> such that i</w:t>
            </w:r>
            <w:r w:rsidRPr="007846A0">
              <w:rPr>
                <w:rFonts w:ascii="Times New Roman" w:hAnsi="Times New Roman" w:cs="Times New Roman"/>
                <w:bCs/>
                <w:color w:val="auto"/>
                <w:sz w:val="18"/>
                <w:szCs w:val="18"/>
                <w:vertAlign w:val="superscript"/>
              </w:rPr>
              <w:t>2</w:t>
            </w:r>
            <w:r w:rsidRPr="007846A0">
              <w:rPr>
                <w:rFonts w:ascii="Times New Roman" w:hAnsi="Times New Roman" w:cs="Times New Roman"/>
                <w:bCs/>
                <w:color w:val="auto"/>
                <w:sz w:val="18"/>
                <w:szCs w:val="18"/>
              </w:rPr>
              <w:t xml:space="preserve"> = −1, and every complex number has the form a + bi with </w:t>
            </w:r>
            <w:proofErr w:type="gramStart"/>
            <w:r w:rsidRPr="007846A0">
              <w:rPr>
                <w:rFonts w:ascii="Times New Roman" w:hAnsi="Times New Roman" w:cs="Times New Roman"/>
                <w:bCs/>
                <w:color w:val="auto"/>
                <w:sz w:val="18"/>
                <w:szCs w:val="18"/>
              </w:rPr>
              <w:t>a and</w:t>
            </w:r>
            <w:proofErr w:type="gramEnd"/>
            <w:r w:rsidRPr="007846A0">
              <w:rPr>
                <w:rFonts w:ascii="Times New Roman" w:hAnsi="Times New Roman" w:cs="Times New Roman"/>
                <w:bCs/>
                <w:color w:val="auto"/>
                <w:sz w:val="18"/>
                <w:szCs w:val="18"/>
              </w:rPr>
              <w:t xml:space="preserve"> b real.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MCC9-12.N.CN.2</w:t>
            </w:r>
            <w:r w:rsidRPr="007846A0">
              <w:rPr>
                <w:rFonts w:ascii="Times New Roman" w:hAnsi="Times New Roman" w:cs="Times New Roman"/>
                <w:bCs/>
                <w:color w:val="auto"/>
                <w:sz w:val="18"/>
                <w:szCs w:val="18"/>
              </w:rPr>
              <w:t xml:space="preserve"> Use the relation i</w:t>
            </w:r>
            <w:r w:rsidRPr="007846A0">
              <w:rPr>
                <w:rFonts w:ascii="Times New Roman" w:hAnsi="Times New Roman" w:cs="Times New Roman"/>
                <w:bCs/>
                <w:color w:val="auto"/>
                <w:sz w:val="18"/>
                <w:szCs w:val="18"/>
                <w:vertAlign w:val="superscript"/>
              </w:rPr>
              <w:t>2</w:t>
            </w:r>
            <w:r w:rsidRPr="007846A0">
              <w:rPr>
                <w:rFonts w:ascii="Times New Roman" w:hAnsi="Times New Roman" w:cs="Times New Roman"/>
                <w:bCs/>
                <w:color w:val="auto"/>
                <w:sz w:val="18"/>
                <w:szCs w:val="18"/>
              </w:rPr>
              <w:t xml:space="preserve"> = –1 and the commutative, associative, and distributive properties to add, subtract, and </w:t>
            </w:r>
            <w:r w:rsidRPr="007846A0">
              <w:rPr>
                <w:rFonts w:ascii="Times New Roman" w:hAnsi="Times New Roman" w:cs="Times New Roman"/>
                <w:bCs/>
                <w:color w:val="auto"/>
                <w:sz w:val="18"/>
                <w:szCs w:val="18"/>
              </w:rPr>
              <w:lastRenderedPageBreak/>
              <w:t xml:space="preserve">multiply complex numbers.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MCC9-12.N.CN.3 (+)</w:t>
            </w:r>
            <w:r w:rsidRPr="007846A0">
              <w:rPr>
                <w:rFonts w:ascii="Times New Roman" w:hAnsi="Times New Roman" w:cs="Times New Roman"/>
                <w:bCs/>
                <w:color w:val="auto"/>
                <w:sz w:val="18"/>
                <w:szCs w:val="18"/>
              </w:rPr>
              <w:t xml:space="preserve"> Find the conjugate of a complex number; use conjugates to find </w:t>
            </w:r>
            <w:r w:rsidRPr="007846A0">
              <w:rPr>
                <w:rFonts w:ascii="Times New Roman" w:hAnsi="Times New Roman" w:cs="Times New Roman"/>
                <w:bCs/>
                <w:strike/>
                <w:color w:val="auto"/>
                <w:sz w:val="18"/>
                <w:szCs w:val="18"/>
              </w:rPr>
              <w:t>moduli and</w:t>
            </w:r>
            <w:r w:rsidRPr="007846A0">
              <w:rPr>
                <w:rFonts w:ascii="Times New Roman" w:hAnsi="Times New Roman" w:cs="Times New Roman"/>
                <w:bCs/>
                <w:color w:val="auto"/>
                <w:sz w:val="18"/>
                <w:szCs w:val="18"/>
              </w:rPr>
              <w:t xml:space="preserve"> quotients of complex numbers.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Perform arithmetic operations on polynomials</w:t>
            </w:r>
          </w:p>
          <w:p w:rsidR="00FB22FA" w:rsidRPr="007846A0" w:rsidRDefault="00FB22FA" w:rsidP="00017FDB">
            <w:pPr>
              <w:autoSpaceDE w:val="0"/>
              <w:autoSpaceDN w:val="0"/>
              <w:adjustRightInd w:val="0"/>
              <w:spacing w:after="0" w:line="240" w:lineRule="auto"/>
              <w:rPr>
                <w:rFonts w:ascii="Times New Roman" w:hAnsi="Times New Roman" w:cs="Times New Roman"/>
                <w:i/>
                <w:iCs/>
                <w:sz w:val="16"/>
                <w:szCs w:val="16"/>
              </w:rPr>
            </w:pPr>
            <w:r w:rsidRPr="007846A0">
              <w:rPr>
                <w:rFonts w:ascii="Times New Roman" w:hAnsi="Times New Roman" w:cs="Times New Roman"/>
                <w:b/>
                <w:bCs/>
                <w:sz w:val="18"/>
                <w:szCs w:val="18"/>
              </w:rPr>
              <w:t>MCC9-12.A.APR.1</w:t>
            </w:r>
            <w:r w:rsidRPr="007846A0">
              <w:rPr>
                <w:rFonts w:ascii="Times New Roman" w:hAnsi="Times New Roman" w:cs="Times New Roman"/>
                <w:bCs/>
                <w:sz w:val="18"/>
                <w:szCs w:val="18"/>
              </w:rPr>
              <w:t xml:space="preserve"> Understand that polynomials form a system analogous to the integers, namely, they are closed under the operations of addition, subtraction, and multiplication; add, subtract, and multiply polynomials. </w:t>
            </w:r>
            <w:r w:rsidRPr="007846A0">
              <w:rPr>
                <w:rFonts w:ascii="Times New Roman" w:hAnsi="Times New Roman" w:cs="Times New Roman"/>
                <w:i/>
                <w:iCs/>
                <w:sz w:val="16"/>
                <w:szCs w:val="16"/>
              </w:rPr>
              <w:t>(Focus on polynomial expressions that simplify to forms that are linear or quadratic in a positive integer power of x.)</w:t>
            </w:r>
          </w:p>
          <w:p w:rsidR="00FB22FA" w:rsidRPr="007846A0" w:rsidRDefault="00FB22FA" w:rsidP="00017FDB">
            <w:pPr>
              <w:spacing w:after="0" w:line="240" w:lineRule="auto"/>
              <w:jc w:val="center"/>
              <w:rPr>
                <w:rFonts w:ascii="Times New Roman" w:hAnsi="Times New Roman" w:cs="Times New Roman"/>
                <w:sz w:val="18"/>
                <w:szCs w:val="18"/>
              </w:rPr>
            </w:pPr>
          </w:p>
        </w:tc>
        <w:tc>
          <w:tcPr>
            <w:tcW w:w="2880" w:type="dxa"/>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Use complex numbers in polynomial identities and equations.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MCC9-12.N.CN.7</w:t>
            </w:r>
            <w:r w:rsidRPr="007846A0">
              <w:rPr>
                <w:rFonts w:ascii="Times New Roman" w:hAnsi="Times New Roman" w:cs="Times New Roman"/>
                <w:bCs/>
                <w:color w:val="auto"/>
                <w:sz w:val="18"/>
                <w:szCs w:val="18"/>
              </w:rPr>
              <w:t xml:space="preserve"> Solve quadratic equations with real coefficients that have complex solutions.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Interpret the structure of expressions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MCC9-12.A.SSE.1</w:t>
            </w:r>
            <w:r w:rsidRPr="007846A0">
              <w:rPr>
                <w:rFonts w:ascii="Times New Roman" w:hAnsi="Times New Roman" w:cs="Times New Roman"/>
                <w:bCs/>
                <w:color w:val="auto"/>
                <w:sz w:val="18"/>
                <w:szCs w:val="18"/>
              </w:rPr>
              <w:t xml:space="preserve"> Interpret expressions that represent a quantity in terms of its context.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MCC9-12.A.SSE.1a</w:t>
            </w:r>
            <w:r w:rsidRPr="007846A0">
              <w:rPr>
                <w:rFonts w:ascii="Times New Roman" w:hAnsi="Times New Roman" w:cs="Times New Roman"/>
                <w:bCs/>
                <w:color w:val="auto"/>
                <w:sz w:val="18"/>
                <w:szCs w:val="18"/>
              </w:rPr>
              <w:t xml:space="preserve"> Interpret parts of an expression, such as terms, factors, and coefficients.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MCC9-12.A.SSE.1b</w:t>
            </w:r>
            <w:r w:rsidRPr="007846A0">
              <w:rPr>
                <w:rFonts w:ascii="Times New Roman" w:hAnsi="Times New Roman" w:cs="Times New Roman"/>
                <w:bCs/>
                <w:color w:val="auto"/>
                <w:sz w:val="18"/>
                <w:szCs w:val="18"/>
              </w:rPr>
              <w:t xml:space="preserve"> Interpret complicated expressions by viewing one or more of their parts as a single entity.</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MCC9-12.A.SSE.2</w:t>
            </w:r>
            <w:r w:rsidRPr="007846A0">
              <w:rPr>
                <w:rFonts w:ascii="Times New Roman" w:hAnsi="Times New Roman" w:cs="Times New Roman"/>
                <w:bCs/>
                <w:color w:val="auto"/>
                <w:sz w:val="18"/>
                <w:szCs w:val="18"/>
              </w:rPr>
              <w:t xml:space="preserve"> Use the structure of an expression to identify ways to rewrite it.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Write expressions in equivalent forms to solve problems</w:t>
            </w:r>
          </w:p>
          <w:p w:rsidR="00FB22FA" w:rsidRPr="007846A0" w:rsidRDefault="00FB22FA" w:rsidP="00017FDB">
            <w:pPr>
              <w:pStyle w:val="Default"/>
              <w:rPr>
                <w:rFonts w:ascii="Times New Roman" w:eastAsia="MS Mincho" w:hAnsi="Times New Roman" w:cs="Times New Roman"/>
                <w:bCs/>
                <w:color w:val="auto"/>
                <w:sz w:val="18"/>
                <w:szCs w:val="18"/>
              </w:rPr>
            </w:pPr>
            <w:r w:rsidRPr="007846A0">
              <w:rPr>
                <w:rFonts w:ascii="Times New Roman" w:hAnsi="Times New Roman" w:cs="Times New Roman"/>
                <w:b/>
                <w:bCs/>
                <w:color w:val="auto"/>
                <w:sz w:val="18"/>
                <w:szCs w:val="18"/>
              </w:rPr>
              <w:t>MCC9-12.A.SSE.3</w:t>
            </w:r>
            <w:r w:rsidRPr="007846A0">
              <w:rPr>
                <w:rFonts w:ascii="Times New Roman" w:hAnsi="Times New Roman" w:cs="Times New Roman"/>
                <w:bCs/>
                <w:color w:val="auto"/>
                <w:sz w:val="18"/>
                <w:szCs w:val="18"/>
              </w:rPr>
              <w:t xml:space="preserve"> Choose and produce an equivalent form of an expression to reveal and explain properties of the quantity represented by the expression.</w:t>
            </w:r>
            <w:r w:rsidRPr="007846A0">
              <w:rPr>
                <w:rFonts w:ascii="MS Mincho" w:eastAsia="MS Mincho" w:hAnsi="MS Mincho" w:cs="MS Mincho"/>
                <w:bCs/>
                <w:color w:val="auto"/>
                <w:sz w:val="18"/>
                <w:szCs w:val="18"/>
                <w:vertAlign w:val="superscript"/>
              </w:rPr>
              <w:t>★</w:t>
            </w:r>
            <w:r w:rsidRPr="007846A0">
              <w:rPr>
                <w:rFonts w:ascii="Times New Roman" w:eastAsia="MS Mincho" w:hAnsi="Times New Roman" w:cs="Times New Roman"/>
                <w:bCs/>
                <w:color w:val="auto"/>
                <w:sz w:val="18"/>
                <w:szCs w:val="18"/>
                <w:vertAlign w:val="superscript"/>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MCC9-12.A.SSE.3a</w:t>
            </w:r>
            <w:r w:rsidRPr="007846A0">
              <w:rPr>
                <w:rFonts w:ascii="Times New Roman" w:hAnsi="Times New Roman" w:cs="Times New Roman"/>
                <w:bCs/>
                <w:color w:val="auto"/>
                <w:sz w:val="18"/>
                <w:szCs w:val="18"/>
              </w:rPr>
              <w:t xml:space="preserve"> Factor a quadratic expression to reveal the zeros of the function it defines.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MCC9-12.A.SSE.3b</w:t>
            </w:r>
            <w:r w:rsidRPr="007846A0">
              <w:rPr>
                <w:rFonts w:ascii="Times New Roman" w:hAnsi="Times New Roman" w:cs="Times New Roman"/>
                <w:bCs/>
                <w:color w:val="auto"/>
                <w:sz w:val="18"/>
                <w:szCs w:val="18"/>
              </w:rPr>
              <w:t xml:space="preserve"> Complete the square in a quadratic expression to reveal the maximum or minimum value of the function it defines.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Create equations that describe numbers or relationships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MCC9-12.A.CED.1</w:t>
            </w:r>
            <w:r w:rsidRPr="007846A0">
              <w:rPr>
                <w:rFonts w:ascii="Times New Roman" w:hAnsi="Times New Roman" w:cs="Times New Roman"/>
                <w:bCs/>
                <w:color w:val="auto"/>
                <w:sz w:val="18"/>
                <w:szCs w:val="18"/>
              </w:rPr>
              <w:t xml:space="preserve"> Create equations and inequalities in one variable and use them to solve problems. Include equations arising from </w:t>
            </w:r>
            <w:r w:rsidRPr="007846A0">
              <w:rPr>
                <w:rFonts w:ascii="Times New Roman" w:hAnsi="Times New Roman" w:cs="Times New Roman"/>
                <w:bCs/>
                <w:strike/>
                <w:color w:val="auto"/>
                <w:sz w:val="18"/>
                <w:szCs w:val="18"/>
              </w:rPr>
              <w:t>linear and</w:t>
            </w:r>
            <w:r w:rsidRPr="007846A0">
              <w:rPr>
                <w:rFonts w:ascii="Times New Roman" w:hAnsi="Times New Roman" w:cs="Times New Roman"/>
                <w:bCs/>
                <w:color w:val="auto"/>
                <w:sz w:val="18"/>
                <w:szCs w:val="18"/>
              </w:rPr>
              <w:t xml:space="preserve"> quadratic functions, </w:t>
            </w:r>
            <w:r w:rsidRPr="007846A0">
              <w:rPr>
                <w:rFonts w:ascii="Times New Roman" w:hAnsi="Times New Roman" w:cs="Times New Roman"/>
                <w:bCs/>
                <w:strike/>
                <w:color w:val="auto"/>
                <w:sz w:val="18"/>
                <w:szCs w:val="18"/>
              </w:rPr>
              <w:t>and simple rational and exponential functions</w:t>
            </w:r>
            <w:r w:rsidRPr="007846A0">
              <w:rPr>
                <w:rFonts w:ascii="Times New Roman" w:hAnsi="Times New Roman" w:cs="Times New Roman"/>
                <w:bCs/>
                <w:color w:val="auto"/>
                <w:sz w:val="18"/>
                <w:szCs w:val="18"/>
              </w:rPr>
              <w: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MCC9-12.A.CED.2</w:t>
            </w:r>
            <w:r w:rsidRPr="007846A0">
              <w:rPr>
                <w:rFonts w:ascii="Times New Roman" w:hAnsi="Times New Roman" w:cs="Times New Roman"/>
                <w:bCs/>
                <w:color w:val="auto"/>
                <w:sz w:val="18"/>
                <w:szCs w:val="18"/>
              </w:rPr>
              <w:t xml:space="preserve"> Create equations in two or more variables to represent relationships between quantities; graph equations on coordinate axes with labels and scales.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MCC9-12.A.CED.4</w:t>
            </w:r>
            <w:r w:rsidRPr="007846A0">
              <w:rPr>
                <w:rFonts w:ascii="Times New Roman" w:hAnsi="Times New Roman" w:cs="Times New Roman"/>
                <w:bCs/>
                <w:sz w:val="18"/>
                <w:szCs w:val="18"/>
              </w:rPr>
              <w:t xml:space="preserve"> Rearrange formulas to highlight a quantity of interest, using the same reasoning as in solving equations. </w:t>
            </w:r>
            <w:r w:rsidRPr="007846A0">
              <w:rPr>
                <w:rFonts w:ascii="Times New Roman" w:hAnsi="Times New Roman" w:cs="Times New Roman"/>
                <w:i/>
                <w:iCs/>
                <w:sz w:val="16"/>
                <w:szCs w:val="16"/>
              </w:rPr>
              <w:t>(Focus on quadratic functions; compare with linear and exponential functions studied in Coordinate Algebra.)</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Solve equations and inequalities in one variable</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MCC9-12.A.REI.4</w:t>
            </w:r>
            <w:r w:rsidRPr="007846A0">
              <w:rPr>
                <w:rFonts w:ascii="Times New Roman" w:hAnsi="Times New Roman" w:cs="Times New Roman"/>
                <w:bCs/>
                <w:color w:val="auto"/>
                <w:sz w:val="18"/>
                <w:szCs w:val="18"/>
              </w:rPr>
              <w:t xml:space="preserve"> Solve quadratic equations in one variable.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MCC9-12.A.REI.4a</w:t>
            </w:r>
            <w:r w:rsidRPr="007846A0">
              <w:rPr>
                <w:rFonts w:ascii="Times New Roman" w:hAnsi="Times New Roman" w:cs="Times New Roman"/>
                <w:bCs/>
                <w:color w:val="auto"/>
                <w:sz w:val="18"/>
                <w:szCs w:val="18"/>
              </w:rPr>
              <w:t xml:space="preserve"> Use the method of completing the square to </w:t>
            </w:r>
            <w:r w:rsidRPr="007846A0">
              <w:rPr>
                <w:rFonts w:ascii="Times New Roman" w:hAnsi="Times New Roman" w:cs="Times New Roman"/>
                <w:bCs/>
                <w:color w:val="auto"/>
                <w:sz w:val="18"/>
                <w:szCs w:val="18"/>
              </w:rPr>
              <w:lastRenderedPageBreak/>
              <w:t>transform any quadratic equation in x into an equation of the form (x – p</w:t>
            </w:r>
            <w:proofErr w:type="gramStart"/>
            <w:r w:rsidRPr="007846A0">
              <w:rPr>
                <w:rFonts w:ascii="Times New Roman" w:hAnsi="Times New Roman" w:cs="Times New Roman"/>
                <w:bCs/>
                <w:color w:val="auto"/>
                <w:sz w:val="18"/>
                <w:szCs w:val="18"/>
              </w:rPr>
              <w:t>)</w:t>
            </w:r>
            <w:r w:rsidRPr="007846A0">
              <w:rPr>
                <w:rFonts w:ascii="Times New Roman" w:hAnsi="Times New Roman" w:cs="Times New Roman"/>
                <w:bCs/>
                <w:color w:val="auto"/>
                <w:sz w:val="18"/>
                <w:szCs w:val="18"/>
                <w:vertAlign w:val="superscript"/>
              </w:rPr>
              <w:t>2</w:t>
            </w:r>
            <w:proofErr w:type="gramEnd"/>
            <w:r w:rsidRPr="007846A0">
              <w:rPr>
                <w:rFonts w:ascii="Times New Roman" w:hAnsi="Times New Roman" w:cs="Times New Roman"/>
                <w:bCs/>
                <w:color w:val="auto"/>
                <w:sz w:val="18"/>
                <w:szCs w:val="18"/>
              </w:rPr>
              <w:t xml:space="preserve"> = q that has the same solutions. Derive the quadratic formula from this form.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MCC9-12.A.REI.4b</w:t>
            </w:r>
            <w:r w:rsidRPr="007846A0">
              <w:rPr>
                <w:rFonts w:ascii="Times New Roman" w:hAnsi="Times New Roman" w:cs="Times New Roman"/>
                <w:bCs/>
                <w:color w:val="auto"/>
                <w:sz w:val="18"/>
                <w:szCs w:val="18"/>
              </w:rPr>
              <w:t xml:space="preserve"> Solve quadratic equations by inspection (e.g., for x</w:t>
            </w:r>
            <w:r w:rsidRPr="007846A0">
              <w:rPr>
                <w:rFonts w:ascii="Times New Roman" w:hAnsi="Times New Roman" w:cs="Times New Roman"/>
                <w:bCs/>
                <w:color w:val="auto"/>
                <w:sz w:val="18"/>
                <w:szCs w:val="18"/>
                <w:vertAlign w:val="superscript"/>
              </w:rPr>
              <w:t>2</w:t>
            </w:r>
            <w:r w:rsidRPr="007846A0">
              <w:rPr>
                <w:rFonts w:ascii="Times New Roman" w:hAnsi="Times New Roman" w:cs="Times New Roman"/>
                <w:bCs/>
                <w:color w:val="auto"/>
                <w:sz w:val="18"/>
                <w:szCs w:val="18"/>
              </w:rPr>
              <w:t xml:space="preserve"> = 49), taking square roots, completing the square, the quadratic formula and factoring, as appropriate to the initial form of the equation. Recognize when the quadratic formula gives complex solutions and write them as a ± bi for real numbers </w:t>
            </w:r>
            <w:proofErr w:type="gramStart"/>
            <w:r w:rsidRPr="007846A0">
              <w:rPr>
                <w:rFonts w:ascii="Times New Roman" w:hAnsi="Times New Roman" w:cs="Times New Roman"/>
                <w:bCs/>
                <w:color w:val="auto"/>
                <w:sz w:val="18"/>
                <w:szCs w:val="18"/>
              </w:rPr>
              <w:t>a and</w:t>
            </w:r>
            <w:proofErr w:type="gramEnd"/>
            <w:r w:rsidRPr="007846A0">
              <w:rPr>
                <w:rFonts w:ascii="Times New Roman" w:hAnsi="Times New Roman" w:cs="Times New Roman"/>
                <w:bCs/>
                <w:color w:val="auto"/>
                <w:sz w:val="18"/>
                <w:szCs w:val="18"/>
              </w:rPr>
              <w:t xml:space="preserve"> b.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Solve systems of equations</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MCC9-12.A.REI.7</w:t>
            </w:r>
            <w:r w:rsidRPr="007846A0">
              <w:rPr>
                <w:rFonts w:ascii="Times New Roman" w:hAnsi="Times New Roman" w:cs="Times New Roman"/>
                <w:bCs/>
                <w:sz w:val="18"/>
                <w:szCs w:val="18"/>
              </w:rPr>
              <w:t xml:space="preserve"> Solve a simple system consisting of a linear equation and a quadratic equation in two variables algebraically and graphically.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Interpret functions that arise in applications in terms of the context</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MCC9-12.F.IF.4</w:t>
            </w:r>
            <w:r w:rsidRPr="007846A0">
              <w:rPr>
                <w:rFonts w:ascii="Times New Roman" w:hAnsi="Times New Roman" w:cs="Times New Roman"/>
                <w:bCs/>
                <w:color w:val="auto"/>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w:t>
            </w:r>
            <w:r w:rsidRPr="007846A0">
              <w:rPr>
                <w:rFonts w:ascii="Times New Roman" w:hAnsi="Times New Roman" w:cs="Times New Roman"/>
                <w:bCs/>
                <w:strike/>
                <w:color w:val="auto"/>
                <w:sz w:val="18"/>
                <w:szCs w:val="18"/>
              </w:rPr>
              <w:t>and periodicity</w:t>
            </w:r>
            <w:r w:rsidRPr="007846A0">
              <w:rPr>
                <w:rFonts w:ascii="Times New Roman" w:hAnsi="Times New Roman" w:cs="Times New Roman"/>
                <w:bCs/>
                <w:color w:val="auto"/>
                <w:sz w:val="18"/>
                <w:szCs w:val="18"/>
              </w:rPr>
              <w: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MCC9-12.F.IF.5</w:t>
            </w:r>
            <w:r w:rsidRPr="007846A0">
              <w:rPr>
                <w:rFonts w:ascii="Times New Roman" w:hAnsi="Times New Roman" w:cs="Times New Roman"/>
                <w:bCs/>
                <w:color w:val="auto"/>
                <w:sz w:val="18"/>
                <w:szCs w:val="18"/>
              </w:rPr>
              <w:t xml:space="preserve"> Relate the domain of a function to its graph and, where applicable, to the quantitative relationship it describes</w:t>
            </w:r>
            <w:r w:rsidRPr="007846A0">
              <w:rPr>
                <w:rFonts w:ascii="Times New Roman" w:hAnsi="Times New Roman" w:cs="Times New Roman"/>
                <w:bCs/>
                <w:i/>
                <w:color w:val="auto"/>
                <w:sz w:val="18"/>
                <w:szCs w:val="18"/>
              </w:rPr>
              <w: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MCC9-12.F.IF.6</w:t>
            </w:r>
            <w:r w:rsidRPr="007846A0">
              <w:rPr>
                <w:rFonts w:ascii="Times New Roman" w:hAnsi="Times New Roman" w:cs="Times New Roman"/>
                <w:bCs/>
                <w:color w:val="auto"/>
                <w:sz w:val="18"/>
                <w:szCs w:val="18"/>
              </w:rPr>
              <w:t xml:space="preserve"> Calculate and interpret the average rate of change of a function (presented symbolically or as a table) over a </w:t>
            </w:r>
            <w:r w:rsidRPr="007846A0">
              <w:rPr>
                <w:rFonts w:ascii="Times New Roman" w:hAnsi="Times New Roman" w:cs="Times New Roman"/>
                <w:bCs/>
                <w:color w:val="auto"/>
                <w:sz w:val="18"/>
                <w:szCs w:val="18"/>
              </w:rPr>
              <w:lastRenderedPageBreak/>
              <w:t>specified interval. Estimate the rate of change from a graph.</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spacing w:after="0" w:line="240" w:lineRule="auto"/>
              <w:rPr>
                <w:rFonts w:ascii="Times New Roman" w:hAnsi="Times New Roman" w:cs="Times New Roman"/>
                <w:b/>
                <w:bCs/>
                <w:sz w:val="18"/>
                <w:szCs w:val="18"/>
                <w:u w:val="single"/>
              </w:rPr>
            </w:pPr>
            <w:r w:rsidRPr="007846A0">
              <w:rPr>
                <w:rFonts w:ascii="Times New Roman" w:hAnsi="Times New Roman" w:cs="Times New Roman"/>
                <w:bCs/>
                <w:sz w:val="18"/>
                <w:szCs w:val="18"/>
                <w:u w:val="single"/>
              </w:rPr>
              <w:br w:type="page"/>
            </w:r>
            <w:r w:rsidRPr="007846A0">
              <w:rPr>
                <w:rFonts w:ascii="Times New Roman" w:hAnsi="Times New Roman" w:cs="Times New Roman"/>
                <w:b/>
                <w:bCs/>
                <w:sz w:val="18"/>
                <w:szCs w:val="18"/>
                <w:u w:val="single"/>
              </w:rPr>
              <w:t>Analyze functions using different representations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w:t>
            </w:r>
            <w:r w:rsidRPr="007846A0">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MCC9-12.F.IF.7a</w:t>
            </w:r>
            <w:r w:rsidRPr="007846A0">
              <w:rPr>
                <w:rFonts w:ascii="Times New Roman" w:hAnsi="Times New Roman" w:cs="Times New Roman"/>
                <w:bCs/>
                <w:color w:val="auto"/>
                <w:sz w:val="18"/>
                <w:szCs w:val="18"/>
              </w:rPr>
              <w:t xml:space="preserve"> Graph </w:t>
            </w:r>
            <w:r w:rsidRPr="007846A0">
              <w:rPr>
                <w:rFonts w:ascii="Times New Roman" w:hAnsi="Times New Roman" w:cs="Times New Roman"/>
                <w:bCs/>
                <w:strike/>
                <w:color w:val="auto"/>
                <w:sz w:val="18"/>
                <w:szCs w:val="18"/>
              </w:rPr>
              <w:t>linear and</w:t>
            </w:r>
            <w:r w:rsidRPr="007846A0">
              <w:rPr>
                <w:rFonts w:ascii="Times New Roman" w:hAnsi="Times New Roman" w:cs="Times New Roman"/>
                <w:bCs/>
                <w:color w:val="auto"/>
                <w:sz w:val="18"/>
                <w:szCs w:val="18"/>
              </w:rPr>
              <w:t xml:space="preserve"> quadratic functions and show intercepts, maxima, and minima.</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MCC9-12.F.IF.8</w:t>
            </w:r>
            <w:r w:rsidRPr="007846A0">
              <w:rPr>
                <w:rFonts w:ascii="Times New Roman" w:hAnsi="Times New Roman" w:cs="Times New Roman"/>
                <w:bCs/>
                <w:color w:val="auto"/>
                <w:sz w:val="18"/>
                <w:szCs w:val="18"/>
              </w:rPr>
              <w:t xml:space="preserve"> Write a function defined by an expression in different but equivalent forms to reveal and explain different properties of the function.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MCC9-12.F.IF.8a</w:t>
            </w:r>
            <w:r w:rsidRPr="007846A0">
              <w:rPr>
                <w:rFonts w:ascii="Times New Roman" w:hAnsi="Times New Roman" w:cs="Times New Roman"/>
                <w:bCs/>
                <w:color w:val="auto"/>
                <w:sz w:val="18"/>
                <w:szCs w:val="18"/>
              </w:rPr>
              <w:t xml:space="preserve"> Use the process of factoring and completing the square in a quadratic function to show zeros, extreme values, and symmetry of the graph, and interpret these in terms of a context. </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MCC9-12.F.IF.9</w:t>
            </w:r>
            <w:r w:rsidRPr="007846A0">
              <w:rPr>
                <w:rFonts w:ascii="Times New Roman" w:hAnsi="Times New Roman" w:cs="Times New Roman"/>
                <w:bCs/>
                <w:sz w:val="18"/>
                <w:szCs w:val="18"/>
              </w:rPr>
              <w:t xml:space="preserve"> Compare properties of two functions each represented in a different way (algebraically, graphically, numerically in tables, or by verbal descriptions). </w:t>
            </w:r>
            <w:r w:rsidRPr="007846A0">
              <w:rPr>
                <w:rFonts w:ascii="Times New Roman" w:hAnsi="Times New Roman" w:cs="Times New Roman"/>
                <w:i/>
                <w:iCs/>
                <w:sz w:val="16"/>
                <w:szCs w:val="16"/>
              </w:rPr>
              <w:t>(Focus on quadratic functions; compare with linear and exponential functions studied in Coordinate Algebra.)</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Build a function that models a relationship between two quantities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MCC9-12.F.BF.1</w:t>
            </w:r>
            <w:r w:rsidRPr="007846A0">
              <w:rPr>
                <w:rFonts w:ascii="Times New Roman" w:hAnsi="Times New Roman" w:cs="Times New Roman"/>
                <w:bCs/>
                <w:color w:val="auto"/>
                <w:sz w:val="18"/>
                <w:szCs w:val="18"/>
              </w:rPr>
              <w:t xml:space="preserve"> Write a function that describes a relationship between two quantities.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i/>
                <w:iCs/>
                <w:color w:val="auto"/>
                <w:sz w:val="16"/>
                <w:szCs w:val="16"/>
              </w:rPr>
              <w:t xml:space="preserve">(Focus on quadratic functions; compare with linear and exponential functions studied in </w:t>
            </w:r>
            <w:r w:rsidRPr="007846A0">
              <w:rPr>
                <w:rFonts w:ascii="Times New Roman" w:hAnsi="Times New Roman" w:cs="Times New Roman"/>
                <w:i/>
                <w:iCs/>
                <w:color w:val="auto"/>
                <w:sz w:val="16"/>
                <w:szCs w:val="16"/>
              </w:rPr>
              <w:lastRenderedPageBreak/>
              <w:t>Coordinate Algebra.)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MCC9-12.F.BF.1a</w:t>
            </w:r>
            <w:r w:rsidRPr="007846A0">
              <w:rPr>
                <w:rFonts w:ascii="Times New Roman" w:hAnsi="Times New Roman" w:cs="Times New Roman"/>
                <w:bCs/>
                <w:color w:val="auto"/>
                <w:sz w:val="18"/>
                <w:szCs w:val="18"/>
              </w:rPr>
              <w:t xml:space="preserve"> Determine an explicit expression, a recursive process, or steps for calculation from a context.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spacing w:after="0" w:line="240" w:lineRule="auto"/>
              <w:rPr>
                <w:rFonts w:ascii="Times New Roman" w:hAnsi="Times New Roman" w:cs="Times New Roman"/>
                <w:sz w:val="18"/>
                <w:szCs w:val="18"/>
              </w:rPr>
            </w:pPr>
            <w:r w:rsidRPr="007846A0">
              <w:rPr>
                <w:rFonts w:ascii="Times New Roman" w:hAnsi="Times New Roman" w:cs="Times New Roman"/>
                <w:b/>
                <w:bCs/>
                <w:sz w:val="18"/>
                <w:szCs w:val="18"/>
              </w:rPr>
              <w:t>MCC9-12.F.BF.1b</w:t>
            </w:r>
            <w:r w:rsidRPr="007846A0">
              <w:rPr>
                <w:rFonts w:ascii="Times New Roman" w:hAnsi="Times New Roman" w:cs="Times New Roman"/>
                <w:bCs/>
                <w:sz w:val="18"/>
                <w:szCs w:val="18"/>
              </w:rPr>
              <w:t xml:space="preserve"> Combine standard function types using arithmetic operations. </w:t>
            </w:r>
            <w:r w:rsidRPr="007846A0">
              <w:rPr>
                <w:rFonts w:ascii="Times New Roman" w:hAnsi="Times New Roman" w:cs="Times New Roman"/>
                <w:i/>
                <w:iCs/>
                <w:sz w:val="16"/>
                <w:szCs w:val="16"/>
              </w:rPr>
              <w:t>(Focus on quadratic functions; compare with linear and exponential functions studied in Coordinate Algebra.)</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Build new functions from existing functions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MCC9-12.F.BF.3</w:t>
            </w:r>
            <w:r w:rsidRPr="007846A0">
              <w:rPr>
                <w:rFonts w:ascii="Times New Roman" w:hAnsi="Times New Roman" w:cs="Times New Roman"/>
                <w:bCs/>
                <w:color w:val="auto"/>
                <w:sz w:val="18"/>
                <w:szCs w:val="18"/>
              </w:rPr>
              <w:t xml:space="preserve"> Identify the effect on the graph of replacing f(x) by f(x) + k, k f(x), f(</w:t>
            </w:r>
            <w:proofErr w:type="spellStart"/>
            <w:r w:rsidRPr="007846A0">
              <w:rPr>
                <w:rFonts w:ascii="Times New Roman" w:hAnsi="Times New Roman" w:cs="Times New Roman"/>
                <w:bCs/>
                <w:color w:val="auto"/>
                <w:sz w:val="18"/>
                <w:szCs w:val="18"/>
              </w:rPr>
              <w:t>kx</w:t>
            </w:r>
            <w:proofErr w:type="spellEnd"/>
            <w:r w:rsidRPr="007846A0">
              <w:rPr>
                <w:rFonts w:ascii="Times New Roman" w:hAnsi="Times New Roman" w:cs="Times New Roman"/>
                <w:bCs/>
                <w:color w:val="auto"/>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r w:rsidRPr="007846A0">
              <w:rPr>
                <w:rFonts w:ascii="Times New Roman" w:hAnsi="Times New Roman" w:cs="Times New Roman"/>
                <w:i/>
                <w:iCs/>
                <w:color w:val="auto"/>
                <w:sz w:val="16"/>
                <w:szCs w:val="16"/>
              </w:rPr>
              <w:t>(Focus on quadratic functions; compare with linear and exponential functions studied in Coordinate Algebra.)</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Construct and compare linear, quadratic, and exponential models and solve problems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MCC9-12.F.LE.3</w:t>
            </w:r>
            <w:r w:rsidRPr="007846A0">
              <w:rPr>
                <w:rFonts w:ascii="Times New Roman" w:hAnsi="Times New Roman" w:cs="Times New Roman"/>
                <w:bCs/>
                <w:color w:val="auto"/>
                <w:sz w:val="18"/>
                <w:szCs w:val="18"/>
              </w:rPr>
              <w:t xml:space="preserve"> Observe using graphs and tables that a quantity increasing exponentially eventually exceeds a quantity increasing linearly, </w:t>
            </w:r>
            <w:proofErr w:type="spellStart"/>
            <w:r w:rsidRPr="007846A0">
              <w:rPr>
                <w:rFonts w:ascii="Times New Roman" w:hAnsi="Times New Roman" w:cs="Times New Roman"/>
                <w:bCs/>
                <w:color w:val="auto"/>
                <w:sz w:val="18"/>
                <w:szCs w:val="18"/>
              </w:rPr>
              <w:t>quadratically</w:t>
            </w:r>
            <w:proofErr w:type="spellEnd"/>
            <w:r w:rsidRPr="007846A0">
              <w:rPr>
                <w:rFonts w:ascii="Times New Roman" w:hAnsi="Times New Roman" w:cs="Times New Roman"/>
                <w:bCs/>
                <w:color w:val="auto"/>
                <w:sz w:val="18"/>
                <w:szCs w:val="18"/>
              </w:rPr>
              <w:t>, or (more generally) as a polynomial function.</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Summarize, represent, and interpret data on two categorical and quantitative variables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MCC9-12.S.ID.6</w:t>
            </w:r>
            <w:r w:rsidRPr="007846A0">
              <w:rPr>
                <w:rFonts w:ascii="Times New Roman" w:hAnsi="Times New Roman" w:cs="Times New Roman"/>
                <w:bCs/>
                <w:color w:val="auto"/>
                <w:sz w:val="18"/>
                <w:szCs w:val="18"/>
              </w:rPr>
              <w:t xml:space="preserve"> Represent data on two quantitative variables on a scatter plot, and describe how the variables are related.</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MCC9-12.S.ID.6a</w:t>
            </w:r>
            <w:r w:rsidRPr="007846A0">
              <w:rPr>
                <w:rFonts w:ascii="Times New Roman" w:hAnsi="Times New Roman" w:cs="Times New Roman"/>
                <w:bCs/>
                <w:color w:val="auto"/>
                <w:sz w:val="18"/>
                <w:szCs w:val="18"/>
              </w:rPr>
              <w:t xml:space="preserve"> Fit a function to </w:t>
            </w:r>
            <w:r w:rsidRPr="007846A0">
              <w:rPr>
                <w:rFonts w:ascii="Times New Roman" w:hAnsi="Times New Roman" w:cs="Times New Roman"/>
                <w:bCs/>
                <w:color w:val="auto"/>
                <w:sz w:val="18"/>
                <w:szCs w:val="18"/>
              </w:rPr>
              <w:lastRenderedPageBreak/>
              <w:t xml:space="preserve">the data; use functions fitted to data to solve problems in the context of the data. </w:t>
            </w:r>
            <w:proofErr w:type="gramStart"/>
            <w:r w:rsidRPr="007846A0">
              <w:rPr>
                <w:rFonts w:ascii="Times New Roman" w:hAnsi="Times New Roman" w:cs="Times New Roman"/>
                <w:bCs/>
                <w:color w:val="auto"/>
                <w:sz w:val="18"/>
                <w:szCs w:val="18"/>
              </w:rPr>
              <w:t>Use given functions or choose</w:t>
            </w:r>
            <w:proofErr w:type="gramEnd"/>
            <w:r w:rsidRPr="007846A0">
              <w:rPr>
                <w:rFonts w:ascii="Times New Roman" w:hAnsi="Times New Roman" w:cs="Times New Roman"/>
                <w:bCs/>
                <w:color w:val="auto"/>
                <w:sz w:val="18"/>
                <w:szCs w:val="18"/>
              </w:rPr>
              <w:t xml:space="preserve"> a function suggested by the context. Emphasize </w:t>
            </w:r>
            <w:r w:rsidRPr="007846A0">
              <w:rPr>
                <w:rFonts w:ascii="Times New Roman" w:hAnsi="Times New Roman" w:cs="Times New Roman"/>
                <w:bCs/>
                <w:strike/>
                <w:color w:val="auto"/>
                <w:sz w:val="18"/>
                <w:szCs w:val="18"/>
              </w:rPr>
              <w:t>linear</w:t>
            </w:r>
            <w:r w:rsidRPr="007846A0">
              <w:rPr>
                <w:rFonts w:ascii="Times New Roman" w:hAnsi="Times New Roman" w:cs="Times New Roman"/>
                <w:bCs/>
                <w:color w:val="auto"/>
                <w:sz w:val="18"/>
                <w:szCs w:val="18"/>
              </w:rPr>
              <w:t xml:space="preserve">, quadratic, </w:t>
            </w:r>
            <w:r w:rsidRPr="007846A0">
              <w:rPr>
                <w:rFonts w:ascii="Times New Roman" w:hAnsi="Times New Roman" w:cs="Times New Roman"/>
                <w:bCs/>
                <w:strike/>
                <w:color w:val="auto"/>
                <w:sz w:val="18"/>
                <w:szCs w:val="18"/>
              </w:rPr>
              <w:t>and exponential</w:t>
            </w:r>
            <w:r w:rsidRPr="007846A0">
              <w:rPr>
                <w:rFonts w:ascii="Times New Roman" w:hAnsi="Times New Roman" w:cs="Times New Roman"/>
                <w:bCs/>
                <w:color w:val="auto"/>
                <w:sz w:val="18"/>
                <w:szCs w:val="18"/>
              </w:rPr>
              <w:t xml:space="preserve"> models.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spacing w:after="0" w:line="240" w:lineRule="auto"/>
              <w:rPr>
                <w:rFonts w:ascii="Times New Roman" w:hAnsi="Times New Roman" w:cs="Times New Roman"/>
                <w:sz w:val="18"/>
                <w:szCs w:val="18"/>
              </w:rPr>
            </w:pPr>
          </w:p>
        </w:tc>
        <w:tc>
          <w:tcPr>
            <w:tcW w:w="2880" w:type="dxa"/>
            <w:gridSpan w:val="2"/>
            <w:tcBorders>
              <w:bottom w:val="single" w:sz="4" w:space="0" w:color="auto"/>
            </w:tcBorders>
          </w:tcPr>
          <w:p w:rsidR="002851DB" w:rsidRPr="007846A0" w:rsidRDefault="002851DB" w:rsidP="002851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Solve systems of equations</w:t>
            </w:r>
          </w:p>
          <w:p w:rsidR="002851DB" w:rsidRPr="007846A0" w:rsidRDefault="002851DB" w:rsidP="002851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MCC9-12.A.REI.7</w:t>
            </w:r>
            <w:r w:rsidRPr="007846A0">
              <w:rPr>
                <w:rFonts w:ascii="Times New Roman" w:hAnsi="Times New Roman" w:cs="Times New Roman"/>
                <w:bCs/>
                <w:sz w:val="18"/>
                <w:szCs w:val="18"/>
              </w:rPr>
              <w:t xml:space="preserve"> Solve a simple system consisting of a linear equation and a quadratic equation in two variables algebraically and graphically.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Translate between the geometric description and the equation for a conic section</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MCC9-12.G.GPE.1</w:t>
            </w:r>
            <w:r w:rsidRPr="007846A0">
              <w:rPr>
                <w:rFonts w:ascii="Times New Roman" w:hAnsi="Times New Roman" w:cs="Times New Roman"/>
                <w:bCs/>
                <w:color w:val="auto"/>
                <w:sz w:val="18"/>
                <w:szCs w:val="18"/>
              </w:rPr>
              <w:t xml:space="preserve"> Derive the equation of a circle of given center and radius using the Pythagorean Theorem; complete the square to find the center and radius of a circle given by an equation.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MCC9-12.G.GPE.2</w:t>
            </w:r>
            <w:r w:rsidRPr="007846A0">
              <w:rPr>
                <w:rFonts w:ascii="Times New Roman" w:hAnsi="Times New Roman" w:cs="Times New Roman"/>
                <w:bCs/>
                <w:color w:val="auto"/>
                <w:sz w:val="18"/>
                <w:szCs w:val="18"/>
              </w:rPr>
              <w:t xml:space="preserve"> Derive the equation of a parabola given a focus and directrix.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Use coordinates to prove simple geometric theorems algebraically</w:t>
            </w:r>
          </w:p>
          <w:p w:rsidR="00FB22FA" w:rsidRPr="007846A0" w:rsidRDefault="00FB22FA" w:rsidP="00017FDB">
            <w:pPr>
              <w:spacing w:after="0" w:line="240" w:lineRule="auto"/>
              <w:rPr>
                <w:rFonts w:ascii="Times New Roman" w:hAnsi="Times New Roman" w:cs="Times New Roman"/>
                <w:sz w:val="18"/>
                <w:szCs w:val="18"/>
              </w:rPr>
            </w:pPr>
            <w:r w:rsidRPr="007846A0">
              <w:rPr>
                <w:rFonts w:ascii="Times New Roman" w:hAnsi="Times New Roman" w:cs="Times New Roman"/>
                <w:b/>
                <w:bCs/>
                <w:sz w:val="18"/>
                <w:szCs w:val="18"/>
              </w:rPr>
              <w:t>MCC9-12.G.GPE.4</w:t>
            </w:r>
            <w:r w:rsidRPr="007846A0">
              <w:rPr>
                <w:rFonts w:ascii="Times New Roman" w:hAnsi="Times New Roman" w:cs="Times New Roman"/>
                <w:bCs/>
                <w:sz w:val="18"/>
                <w:szCs w:val="18"/>
              </w:rPr>
              <w:t xml:space="preserve"> Use coordinates to prove simple geometric theorems algebraically. </w:t>
            </w:r>
            <w:r w:rsidRPr="007846A0">
              <w:rPr>
                <w:rFonts w:ascii="Times New Roman" w:hAnsi="Times New Roman" w:cs="Times New Roman"/>
                <w:i/>
                <w:iCs/>
                <w:sz w:val="16"/>
                <w:szCs w:val="16"/>
              </w:rPr>
              <w:t>(Restrict to context of circles and parabolas)</w:t>
            </w:r>
          </w:p>
        </w:tc>
        <w:tc>
          <w:tcPr>
            <w:tcW w:w="2880" w:type="dxa"/>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Understand independence and conditional probability and use them to interpret data</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MCC9-12.S.CP.1</w:t>
            </w:r>
            <w:r w:rsidRPr="007846A0">
              <w:rPr>
                <w:rFonts w:ascii="Times New Roman" w:hAnsi="Times New Roman" w:cs="Times New Roman"/>
                <w:bCs/>
                <w:color w:val="auto"/>
                <w:sz w:val="18"/>
                <w:szCs w:val="18"/>
              </w:rPr>
              <w:t xml:space="preserve"> Describe events as subsets of a sample space (the set of outcomes) using characteristics (or categories) of the outcomes, or as unions, intersections, or complements of other events (“or,” “and,” “not”).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MCC9-12.S.CP.2</w:t>
            </w:r>
            <w:r w:rsidRPr="007846A0">
              <w:rPr>
                <w:rFonts w:ascii="Times New Roman" w:hAnsi="Times New Roman" w:cs="Times New Roman"/>
                <w:bCs/>
                <w:color w:val="auto"/>
                <w:sz w:val="18"/>
                <w:szCs w:val="18"/>
              </w:rPr>
              <w:t xml:space="preserve"> Understand that two events A and B are independent if the probability of A and B occurring together is the product of their probabilities, and use this characterization to determine if they are independent.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MCC9-12.S.CP.3</w:t>
            </w:r>
            <w:r w:rsidRPr="007846A0">
              <w:rPr>
                <w:rFonts w:ascii="Times New Roman" w:hAnsi="Times New Roman" w:cs="Times New Roman"/>
                <w:bCs/>
                <w:color w:val="auto"/>
                <w:sz w:val="18"/>
                <w:szCs w:val="18"/>
              </w:rPr>
              <w:t xml:space="preserve"> Understand the conditional probability of A given B as P(A and B)/P(B), and interpret independence of A and B as saying that the conditional probability of A given B is the same as the probability of A, and the conditional probability of B given A is the same as the probability of B.</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MCC9-12.S.CP.4</w:t>
            </w:r>
            <w:r w:rsidRPr="007846A0">
              <w:rPr>
                <w:rFonts w:ascii="Times New Roman" w:hAnsi="Times New Roman" w:cs="Times New Roman"/>
                <w:bCs/>
                <w:color w:val="auto"/>
                <w:sz w:val="18"/>
                <w:szCs w:val="18"/>
              </w:rPr>
              <w:t xml:space="preserve"> Construct and interpret two-way frequency tables of data when two categories are associated with each object being classified. Use the two-way table as a sample space to decide if events </w:t>
            </w:r>
            <w:r w:rsidRPr="007846A0">
              <w:rPr>
                <w:rFonts w:ascii="Times New Roman" w:hAnsi="Times New Roman" w:cs="Times New Roman"/>
                <w:bCs/>
                <w:color w:val="auto"/>
                <w:sz w:val="18"/>
                <w:szCs w:val="18"/>
              </w:rPr>
              <w:lastRenderedPageBreak/>
              <w:t>are independent and to approximate conditional probabilities.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MCC9-12.S.CP.5</w:t>
            </w:r>
            <w:r w:rsidRPr="007846A0">
              <w:rPr>
                <w:rFonts w:ascii="Times New Roman" w:hAnsi="Times New Roman" w:cs="Times New Roman"/>
                <w:bCs/>
                <w:color w:val="auto"/>
                <w:sz w:val="18"/>
                <w:szCs w:val="18"/>
              </w:rPr>
              <w:t xml:space="preserve"> Recognize and explain the concepts of conditional probability and independence in everyday language and everyday situations.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Use the rules of probability to compute probabilities of compound events in a uniform probability model</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MCC9-12.S.CP.6</w:t>
            </w:r>
            <w:r w:rsidRPr="007846A0">
              <w:rPr>
                <w:rFonts w:ascii="Times New Roman" w:hAnsi="Times New Roman" w:cs="Times New Roman"/>
                <w:bCs/>
                <w:color w:val="auto"/>
                <w:sz w:val="18"/>
                <w:szCs w:val="18"/>
              </w:rPr>
              <w:t xml:space="preserve"> Find the conditional probability of A given B as the fraction of B’s outcomes that also belong to A, and interpret the answer in terms of the model.</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spacing w:after="0" w:line="240" w:lineRule="auto"/>
              <w:rPr>
                <w:rFonts w:ascii="Times New Roman" w:hAnsi="Times New Roman" w:cs="Times New Roman"/>
                <w:sz w:val="18"/>
                <w:szCs w:val="18"/>
              </w:rPr>
            </w:pPr>
            <w:r w:rsidRPr="007846A0">
              <w:rPr>
                <w:rFonts w:ascii="Times New Roman" w:hAnsi="Times New Roman" w:cs="Times New Roman"/>
                <w:b/>
                <w:bCs/>
                <w:sz w:val="18"/>
                <w:szCs w:val="18"/>
              </w:rPr>
              <w:t>MCC9-12.S.CP.7</w:t>
            </w:r>
            <w:r w:rsidRPr="007846A0">
              <w:rPr>
                <w:rFonts w:ascii="Times New Roman" w:hAnsi="Times New Roman" w:cs="Times New Roman"/>
                <w:bCs/>
                <w:sz w:val="18"/>
                <w:szCs w:val="18"/>
              </w:rPr>
              <w:t xml:space="preserve"> Apply the Addition Rule, </w:t>
            </w:r>
            <w:proofErr w:type="gramStart"/>
            <w:r w:rsidRPr="007846A0">
              <w:rPr>
                <w:rFonts w:ascii="Times New Roman" w:hAnsi="Times New Roman" w:cs="Times New Roman"/>
                <w:bCs/>
                <w:sz w:val="18"/>
                <w:szCs w:val="18"/>
              </w:rPr>
              <w:t>P(</w:t>
            </w:r>
            <w:proofErr w:type="gramEnd"/>
            <w:r w:rsidRPr="007846A0">
              <w:rPr>
                <w:rFonts w:ascii="Times New Roman" w:hAnsi="Times New Roman" w:cs="Times New Roman"/>
                <w:bCs/>
                <w:sz w:val="18"/>
                <w:szCs w:val="18"/>
              </w:rPr>
              <w:t>A or B) = P(A) + P(B) – P(A and B), and interpret the answer in terms of the model.</w:t>
            </w:r>
            <w:r w:rsidRPr="007846A0">
              <w:rPr>
                <w:rFonts w:ascii="MS Mincho" w:eastAsia="MS Mincho" w:hAnsi="MS Mincho" w:cs="MS Mincho"/>
                <w:bCs/>
                <w:sz w:val="18"/>
                <w:szCs w:val="18"/>
                <w:vertAlign w:val="superscript"/>
              </w:rPr>
              <w:t>★</w:t>
            </w:r>
          </w:p>
        </w:tc>
        <w:tc>
          <w:tcPr>
            <w:tcW w:w="2880" w:type="dxa"/>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Summarize, represent, and interpret data on a single count or measurement variable</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rPr>
              <w:t>MCC9-12.S.ID.2</w:t>
            </w:r>
            <w:r w:rsidRPr="007846A0">
              <w:rPr>
                <w:rFonts w:ascii="Times New Roman" w:hAnsi="Times New Roman" w:cs="Times New Roman"/>
                <w:bCs/>
                <w:sz w:val="18"/>
                <w:szCs w:val="18"/>
              </w:rPr>
              <w:t xml:space="preserve"> Use statistics appropriate to the shape of the data distribution to compare center (median, mean) and spread (interquartile range, standard deviation) of two or more different data sets.</w:t>
            </w:r>
            <w:r w:rsidRPr="007846A0">
              <w:rPr>
                <w:rFonts w:ascii="MS Mincho" w:eastAsia="MS Mincho" w:hAnsi="MS Mincho" w:cs="MS Mincho"/>
                <w:bCs/>
                <w:sz w:val="18"/>
                <w:szCs w:val="18"/>
                <w:vertAlign w:val="superscript"/>
              </w:rPr>
              <w:t>★</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MCC9-12.S.ID.4</w:t>
            </w:r>
            <w:r w:rsidRPr="007846A0">
              <w:rPr>
                <w:rFonts w:ascii="Times New Roman" w:hAnsi="Times New Roman" w:cs="Times New Roman"/>
                <w:bCs/>
                <w:color w:val="auto"/>
                <w:sz w:val="18"/>
                <w:szCs w:val="18"/>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Understand and evaluate random processes underlying statistical experiments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MCC9-12.S.IC.1</w:t>
            </w:r>
            <w:r w:rsidRPr="007846A0">
              <w:rPr>
                <w:rFonts w:ascii="Times New Roman" w:hAnsi="Times New Roman" w:cs="Times New Roman"/>
                <w:bCs/>
                <w:color w:val="auto"/>
                <w:sz w:val="18"/>
                <w:szCs w:val="18"/>
              </w:rPr>
              <w:t xml:space="preserve"> Understand statistics as a process for making inferences about population parameters based on a random sample from that population.</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MCC9-12.S.IC.2</w:t>
            </w:r>
            <w:r w:rsidRPr="007846A0">
              <w:rPr>
                <w:rFonts w:ascii="Times New Roman" w:hAnsi="Times New Roman" w:cs="Times New Roman"/>
                <w:bCs/>
                <w:color w:val="auto"/>
                <w:sz w:val="18"/>
                <w:szCs w:val="18"/>
              </w:rPr>
              <w:t xml:space="preserve"> Decide if a specified model is consistent with results from a given data-generating process, e.g., using simulation.</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 xml:space="preserve">Make inferences and justify </w:t>
            </w:r>
            <w:r w:rsidRPr="007846A0">
              <w:rPr>
                <w:rFonts w:ascii="Times New Roman" w:hAnsi="Times New Roman" w:cs="Times New Roman"/>
                <w:b/>
                <w:bCs/>
                <w:sz w:val="18"/>
                <w:szCs w:val="18"/>
                <w:u w:val="single"/>
              </w:rPr>
              <w:lastRenderedPageBreak/>
              <w:t>conclusions from sample surveys, experiments, and observational studies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color w:val="auto"/>
                <w:sz w:val="18"/>
                <w:szCs w:val="18"/>
              </w:rPr>
              <w:t>MCC9-12.S.IC.3</w:t>
            </w:r>
            <w:r w:rsidRPr="007846A0">
              <w:rPr>
                <w:rFonts w:ascii="Times New Roman" w:hAnsi="Times New Roman" w:cs="Times New Roman"/>
                <w:color w:val="auto"/>
                <w:sz w:val="18"/>
                <w:szCs w:val="18"/>
              </w:rPr>
              <w:t xml:space="preserve"> Recognize the purposes of and differences among sample surveys, experiments, and observational studies; explain how randomization relates to each.</w:t>
            </w:r>
            <w:r w:rsidRPr="007846A0">
              <w:rPr>
                <w:rFonts w:ascii="MS Mincho" w:eastAsia="MS Mincho" w:hAnsi="MS Mincho" w:cs="MS Mincho"/>
                <w:color w:val="auto"/>
                <w:sz w:val="18"/>
                <w:szCs w:val="18"/>
                <w:vertAlign w:val="superscript"/>
              </w:rPr>
              <w:t>★</w:t>
            </w:r>
            <w:r w:rsidRPr="007846A0">
              <w:rPr>
                <w:rFonts w:ascii="Times New Roman" w:hAnsi="Times New Roman" w:cs="Times New Roman"/>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MCC9-12.S.IC.4</w:t>
            </w:r>
            <w:r w:rsidRPr="007846A0">
              <w:rPr>
                <w:rFonts w:ascii="Times New Roman" w:hAnsi="Times New Roman" w:cs="Times New Roman"/>
                <w:bCs/>
                <w:color w:val="auto"/>
                <w:sz w:val="18"/>
                <w:szCs w:val="18"/>
              </w:rPr>
              <w:t xml:space="preserve"> Use data from a sample survey to estimate a population mean or proportion; develop a margin of error through the use of simulation models for random sampling.</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MCC9-12.S.IC.5</w:t>
            </w:r>
            <w:r w:rsidRPr="007846A0">
              <w:rPr>
                <w:rFonts w:ascii="Times New Roman" w:hAnsi="Times New Roman" w:cs="Times New Roman"/>
                <w:bCs/>
                <w:color w:val="auto"/>
                <w:sz w:val="18"/>
                <w:szCs w:val="18"/>
              </w:rPr>
              <w:t xml:space="preserve"> Use data from a randomized experiment to compare two treatments; use simulations to decide if differences between parameters are significant.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MCC9-12.S.IC.6</w:t>
            </w:r>
            <w:r w:rsidRPr="007846A0">
              <w:rPr>
                <w:rFonts w:ascii="Times New Roman" w:hAnsi="Times New Roman" w:cs="Times New Roman"/>
                <w:bCs/>
                <w:color w:val="auto"/>
                <w:sz w:val="18"/>
                <w:szCs w:val="18"/>
              </w:rPr>
              <w:t xml:space="preserve"> Evaluate reports based on data.</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spacing w:after="0" w:line="240" w:lineRule="auto"/>
              <w:rPr>
                <w:rFonts w:ascii="Times New Roman" w:hAnsi="Times New Roman" w:cs="Times New Roman"/>
                <w:sz w:val="18"/>
                <w:szCs w:val="18"/>
              </w:rPr>
            </w:pPr>
          </w:p>
        </w:tc>
      </w:tr>
      <w:tr w:rsidR="00FB22FA" w:rsidRPr="00DF7393" w:rsidTr="003F590E">
        <w:tblPrEx>
          <w:shd w:val="clear" w:color="auto" w:fill="auto"/>
        </w:tblPrEx>
        <w:trPr>
          <w:jc w:val="center"/>
        </w:trPr>
        <w:tc>
          <w:tcPr>
            <w:tcW w:w="2880"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gridSpan w:val="2"/>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r>
    </w:tbl>
    <w:p w:rsidR="00FB22FA" w:rsidRPr="007846A0" w:rsidRDefault="00FB22FA" w:rsidP="00017FDB">
      <w:pPr>
        <w:spacing w:after="0" w:line="240" w:lineRule="auto"/>
        <w:rPr>
          <w:rFonts w:ascii="Times New Roman" w:hAnsi="Times New Roman" w:cs="Times New Roman"/>
        </w:rPr>
      </w:pPr>
    </w:p>
    <w:p w:rsidR="00FB22FA" w:rsidRPr="007846A0" w:rsidRDefault="00FB22FA" w:rsidP="00017FDB">
      <w:pPr>
        <w:spacing w:after="0" w:line="240" w:lineRule="auto"/>
        <w:rPr>
          <w:rFonts w:ascii="Times New Roman" w:hAnsi="Times New Roman" w:cs="Times New Roman"/>
        </w:rPr>
      </w:pPr>
      <w:r w:rsidRPr="007846A0">
        <w:rPr>
          <w:rFonts w:ascii="Times New Roman" w:hAnsi="Times New Roman" w:cs="Times New Roman"/>
        </w:rPr>
        <w:br w:type="page"/>
      </w:r>
    </w:p>
    <w:p w:rsidR="00FB22FA" w:rsidRPr="007846A0" w:rsidRDefault="00FB22FA" w:rsidP="00017FDB">
      <w:pPr>
        <w:spacing w:after="0" w:line="240" w:lineRule="auto"/>
        <w:jc w:val="center"/>
        <w:rPr>
          <w:rFonts w:ascii="Times New Roman" w:hAnsi="Times New Roman" w:cs="Times New Roman"/>
          <w:b/>
          <w:sz w:val="28"/>
          <w:szCs w:val="28"/>
        </w:rPr>
      </w:pPr>
      <w:bookmarkStart w:id="37" w:name="Second"/>
      <w:bookmarkEnd w:id="37"/>
      <w:r w:rsidRPr="007846A0">
        <w:rPr>
          <w:rFonts w:ascii="Times New Roman" w:hAnsi="Times New Roman" w:cs="Times New Roman"/>
          <w:b/>
          <w:sz w:val="28"/>
          <w:szCs w:val="28"/>
        </w:rPr>
        <w:lastRenderedPageBreak/>
        <w:t>Common Core Georgia Performance Standards</w:t>
      </w:r>
    </w:p>
    <w:p w:rsidR="00FB22FA" w:rsidRPr="007846A0" w:rsidRDefault="00FB22FA" w:rsidP="00017FDB">
      <w:pPr>
        <w:spacing w:after="0" w:line="240" w:lineRule="auto"/>
        <w:jc w:val="center"/>
        <w:rPr>
          <w:rFonts w:ascii="Times New Roman" w:hAnsi="Times New Roman" w:cs="Times New Roman"/>
          <w:b/>
          <w:sz w:val="28"/>
          <w:szCs w:val="28"/>
        </w:rPr>
      </w:pPr>
      <w:r w:rsidRPr="007846A0">
        <w:rPr>
          <w:rFonts w:ascii="Times New Roman" w:hAnsi="Times New Roman" w:cs="Times New Roman"/>
          <w:b/>
          <w:sz w:val="28"/>
          <w:szCs w:val="28"/>
        </w:rPr>
        <w:t>Accelerated CCGPS Analytic Geometry B / Advanced Algebra</w:t>
      </w:r>
      <w:r w:rsidRPr="007846A0">
        <w:rPr>
          <w:rFonts w:ascii="Times New Roman" w:hAnsi="Times New Roman" w:cs="Times New Roman"/>
          <w:b/>
          <w:sz w:val="32"/>
          <w:szCs w:val="32"/>
        </w:rPr>
        <w:t xml:space="preserve"> </w:t>
      </w:r>
      <w:r w:rsidRPr="007846A0">
        <w:rPr>
          <w:rFonts w:ascii="Times New Roman" w:hAnsi="Times New Roman" w:cs="Times New Roman"/>
          <w:b/>
          <w:sz w:val="28"/>
          <w:szCs w:val="28"/>
        </w:rPr>
        <w:t>– 2</w:t>
      </w:r>
      <w:r w:rsidRPr="007846A0">
        <w:rPr>
          <w:rFonts w:ascii="Times New Roman" w:hAnsi="Times New Roman" w:cs="Times New Roman"/>
          <w:b/>
          <w:sz w:val="28"/>
          <w:szCs w:val="28"/>
          <w:vertAlign w:val="superscript"/>
        </w:rPr>
        <w:t>nd</w:t>
      </w:r>
      <w:r w:rsidRPr="007846A0">
        <w:rPr>
          <w:rFonts w:ascii="Times New Roman" w:hAnsi="Times New Roman" w:cs="Times New Roman"/>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FB22FA" w:rsidRPr="00DF7393" w:rsidTr="003F590E">
        <w:tc>
          <w:tcPr>
            <w:tcW w:w="14400" w:type="dxa"/>
            <w:gridSpan w:val="6"/>
            <w:shd w:val="clear" w:color="auto" w:fill="A0A0A0"/>
          </w:tcPr>
          <w:p w:rsidR="00FB22FA" w:rsidRPr="007846A0" w:rsidRDefault="00FB22FA" w:rsidP="00017FDB">
            <w:pPr>
              <w:spacing w:after="0" w:line="240" w:lineRule="auto"/>
              <w:jc w:val="center"/>
              <w:rPr>
                <w:rFonts w:ascii="Times New Roman" w:hAnsi="Times New Roman" w:cs="Times New Roman"/>
                <w:sz w:val="28"/>
                <w:szCs w:val="28"/>
              </w:rPr>
            </w:pPr>
            <w:r w:rsidRPr="007846A0">
              <w:rPr>
                <w:rFonts w:ascii="Times New Roman" w:hAnsi="Times New Roman" w:cs="Times New Roman"/>
                <w:sz w:val="28"/>
                <w:szCs w:val="28"/>
              </w:rPr>
              <w:t>Common Core Georgia Performance Standards:  Curriculum Map</w:t>
            </w:r>
          </w:p>
        </w:tc>
      </w:tr>
      <w:tr w:rsidR="00FB22FA" w:rsidRPr="00DF7393" w:rsidTr="003F590E">
        <w:tblPrEx>
          <w:shd w:val="clear" w:color="auto" w:fill="auto"/>
        </w:tblPrEx>
        <w:tc>
          <w:tcPr>
            <w:tcW w:w="14400" w:type="dxa"/>
            <w:gridSpan w:val="6"/>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z w:val="18"/>
                <w:szCs w:val="18"/>
              </w:rPr>
            </w:pPr>
            <w:r w:rsidRPr="007846A0">
              <w:rPr>
                <w:rFonts w:ascii="Times New Roman" w:hAnsi="Times New Roman" w:cs="Times New Roman"/>
                <w:b/>
                <w:sz w:val="18"/>
                <w:szCs w:val="18"/>
              </w:rPr>
              <w:t>Standards for Mathematical Practice</w:t>
            </w:r>
          </w:p>
        </w:tc>
      </w:tr>
      <w:tr w:rsidR="00FB22FA" w:rsidRPr="00DF7393" w:rsidTr="003F590E">
        <w:tblPrEx>
          <w:shd w:val="clear" w:color="auto" w:fill="auto"/>
        </w:tblPrEx>
        <w:tc>
          <w:tcPr>
            <w:tcW w:w="7200" w:type="dxa"/>
            <w:gridSpan w:val="3"/>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1</w:t>
            </w:r>
            <w:r w:rsidRPr="007846A0">
              <w:rPr>
                <w:rFonts w:ascii="Times New Roman" w:hAnsi="Times New Roman" w:cs="Times New Roman"/>
                <w:bCs/>
                <w:sz w:val="18"/>
                <w:szCs w:val="18"/>
              </w:rPr>
              <w:t xml:space="preserve"> Make sense of problems and persevere in solving them.</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2</w:t>
            </w:r>
            <w:r w:rsidRPr="007846A0">
              <w:rPr>
                <w:rFonts w:ascii="Times New Roman" w:hAnsi="Times New Roman" w:cs="Times New Roman"/>
                <w:bCs/>
                <w:sz w:val="18"/>
                <w:szCs w:val="18"/>
              </w:rPr>
              <w:t xml:space="preserve"> Reason abstractly and quantitatively.</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 xml:space="preserve">3 </w:t>
            </w:r>
            <w:r w:rsidRPr="007846A0">
              <w:rPr>
                <w:rFonts w:ascii="Times New Roman" w:hAnsi="Times New Roman" w:cs="Times New Roman"/>
                <w:bCs/>
                <w:sz w:val="18"/>
                <w:szCs w:val="18"/>
              </w:rPr>
              <w:t>Construct viable arguments and critique the reasoning of others.</w:t>
            </w:r>
          </w:p>
          <w:p w:rsidR="00FB22FA" w:rsidRPr="007846A0" w:rsidRDefault="00FB22FA" w:rsidP="00017FDB">
            <w:pPr>
              <w:spacing w:after="0" w:line="240" w:lineRule="auto"/>
              <w:rPr>
                <w:rFonts w:ascii="Times New Roman" w:hAnsi="Times New Roman" w:cs="Times New Roman"/>
                <w:sz w:val="18"/>
                <w:szCs w:val="18"/>
              </w:rPr>
            </w:pPr>
            <w:r w:rsidRPr="007846A0">
              <w:rPr>
                <w:rFonts w:ascii="Times New Roman" w:hAnsi="Times New Roman" w:cs="Times New Roman"/>
                <w:b/>
                <w:bCs/>
                <w:sz w:val="18"/>
                <w:szCs w:val="18"/>
              </w:rPr>
              <w:t>4</w:t>
            </w:r>
            <w:r w:rsidRPr="007846A0">
              <w:rPr>
                <w:rFonts w:ascii="Times New Roman" w:hAnsi="Times New Roman" w:cs="Times New Roman"/>
                <w:bCs/>
                <w:sz w:val="18"/>
                <w:szCs w:val="18"/>
              </w:rPr>
              <w:t xml:space="preserve"> Model with mathematics.</w:t>
            </w:r>
          </w:p>
        </w:tc>
        <w:tc>
          <w:tcPr>
            <w:tcW w:w="7200" w:type="dxa"/>
            <w:gridSpan w:val="3"/>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5</w:t>
            </w:r>
            <w:r w:rsidRPr="007846A0">
              <w:rPr>
                <w:rFonts w:ascii="Times New Roman" w:hAnsi="Times New Roman" w:cs="Times New Roman"/>
                <w:bCs/>
                <w:sz w:val="18"/>
                <w:szCs w:val="18"/>
              </w:rPr>
              <w:t xml:space="preserve"> Use appropriate tools strategically.</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 xml:space="preserve">6 </w:t>
            </w:r>
            <w:r w:rsidRPr="007846A0">
              <w:rPr>
                <w:rFonts w:ascii="Times New Roman" w:hAnsi="Times New Roman" w:cs="Times New Roman"/>
                <w:bCs/>
                <w:sz w:val="18"/>
                <w:szCs w:val="18"/>
              </w:rPr>
              <w:t>Attend to precision.</w:t>
            </w:r>
          </w:p>
          <w:p w:rsidR="00FB22FA" w:rsidRPr="007846A0" w:rsidRDefault="00FB22FA" w:rsidP="00017FDB">
            <w:pPr>
              <w:autoSpaceDE w:val="0"/>
              <w:autoSpaceDN w:val="0"/>
              <w:adjustRightInd w:val="0"/>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7</w:t>
            </w:r>
            <w:r w:rsidRPr="007846A0">
              <w:rPr>
                <w:rFonts w:ascii="Times New Roman" w:hAnsi="Times New Roman" w:cs="Times New Roman"/>
                <w:bCs/>
                <w:sz w:val="18"/>
                <w:szCs w:val="18"/>
              </w:rPr>
              <w:t xml:space="preserve"> Look for and make use of structure.</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rPr>
            </w:pPr>
            <w:r w:rsidRPr="007846A0">
              <w:rPr>
                <w:rFonts w:ascii="Times New Roman" w:hAnsi="Times New Roman" w:cs="Times New Roman"/>
                <w:b/>
                <w:bCs/>
                <w:sz w:val="18"/>
                <w:szCs w:val="18"/>
              </w:rPr>
              <w:t xml:space="preserve">8 </w:t>
            </w:r>
            <w:r w:rsidRPr="007846A0">
              <w:rPr>
                <w:rFonts w:ascii="Times New Roman" w:hAnsi="Times New Roman" w:cs="Times New Roman"/>
                <w:bCs/>
                <w:sz w:val="18"/>
                <w:szCs w:val="18"/>
              </w:rPr>
              <w:t>Look for and express regularity in repeated reasoning.</w:t>
            </w:r>
          </w:p>
        </w:tc>
      </w:tr>
      <w:tr w:rsidR="00FB22FA" w:rsidRPr="00DF7393" w:rsidTr="003F590E">
        <w:tblPrEx>
          <w:shd w:val="clear" w:color="auto" w:fill="auto"/>
        </w:tblPrEx>
        <w:tc>
          <w:tcPr>
            <w:tcW w:w="14400" w:type="dxa"/>
            <w:gridSpan w:val="6"/>
            <w:tcBorders>
              <w:bottom w:val="single" w:sz="4" w:space="0" w:color="auto"/>
            </w:tcBorders>
          </w:tcPr>
          <w:p w:rsidR="00FB22FA" w:rsidRPr="007846A0" w:rsidRDefault="00FB22FA" w:rsidP="00017FDB">
            <w:pPr>
              <w:spacing w:after="0" w:line="240" w:lineRule="auto"/>
              <w:jc w:val="center"/>
              <w:rPr>
                <w:rFonts w:ascii="Times New Roman" w:hAnsi="Times New Roman" w:cs="Times New Roman"/>
                <w:b/>
                <w:sz w:val="18"/>
                <w:szCs w:val="18"/>
              </w:rPr>
            </w:pPr>
            <w:r w:rsidRPr="007846A0">
              <w:rPr>
                <w:rFonts w:ascii="Times New Roman" w:hAnsi="Times New Roman" w:cs="Times New Roman"/>
                <w:b/>
                <w:sz w:val="18"/>
                <w:szCs w:val="18"/>
              </w:rPr>
              <w:t>2</w:t>
            </w:r>
            <w:r w:rsidRPr="007846A0">
              <w:rPr>
                <w:rFonts w:ascii="Times New Roman" w:hAnsi="Times New Roman" w:cs="Times New Roman"/>
                <w:b/>
                <w:sz w:val="18"/>
                <w:szCs w:val="18"/>
                <w:vertAlign w:val="superscript"/>
              </w:rPr>
              <w:t>nd</w:t>
            </w:r>
            <w:r w:rsidRPr="007846A0">
              <w:rPr>
                <w:rFonts w:ascii="Times New Roman" w:hAnsi="Times New Roman" w:cs="Times New Roman"/>
                <w:b/>
                <w:sz w:val="18"/>
                <w:szCs w:val="18"/>
              </w:rPr>
              <w:t xml:space="preserve"> Semester</w:t>
            </w:r>
          </w:p>
        </w:tc>
      </w:tr>
      <w:tr w:rsidR="00FB22FA" w:rsidRPr="00DF7393" w:rsidTr="003F590E">
        <w:tblPrEx>
          <w:shd w:val="clear" w:color="auto" w:fill="auto"/>
        </w:tblPrEx>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gridSpan w:val="2"/>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6"/>
                <w:szCs w:val="16"/>
              </w:rPr>
            </w:pPr>
          </w:p>
        </w:tc>
      </w:tr>
      <w:tr w:rsidR="00FB22FA" w:rsidRPr="00DF7393" w:rsidTr="003F590E">
        <w:tblPrEx>
          <w:shd w:val="clear" w:color="auto" w:fill="auto"/>
        </w:tblPrEx>
        <w:trPr>
          <w:trHeight w:val="260"/>
        </w:trPr>
        <w:tc>
          <w:tcPr>
            <w:tcW w:w="2880" w:type="dxa"/>
            <w:shd w:val="clear" w:color="auto" w:fill="auto"/>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6</w:t>
            </w:r>
          </w:p>
        </w:tc>
        <w:tc>
          <w:tcPr>
            <w:tcW w:w="2880" w:type="dxa"/>
            <w:shd w:val="clear" w:color="auto" w:fill="auto"/>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7</w:t>
            </w:r>
          </w:p>
        </w:tc>
        <w:tc>
          <w:tcPr>
            <w:tcW w:w="2880" w:type="dxa"/>
            <w:gridSpan w:val="2"/>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8</w:t>
            </w:r>
          </w:p>
        </w:tc>
        <w:tc>
          <w:tcPr>
            <w:tcW w:w="2880"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9</w:t>
            </w:r>
          </w:p>
        </w:tc>
        <w:tc>
          <w:tcPr>
            <w:tcW w:w="2880"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sz w:val="20"/>
                <w:szCs w:val="20"/>
              </w:rPr>
            </w:pPr>
            <w:r w:rsidRPr="007846A0">
              <w:rPr>
                <w:rFonts w:ascii="Times New Roman" w:hAnsi="Times New Roman" w:cs="Times New Roman"/>
                <w:sz w:val="20"/>
                <w:szCs w:val="20"/>
              </w:rPr>
              <w:t>Unit 10</w:t>
            </w:r>
          </w:p>
        </w:tc>
      </w:tr>
      <w:tr w:rsidR="00FB22FA" w:rsidRPr="00DF7393" w:rsidTr="003F590E">
        <w:tblPrEx>
          <w:shd w:val="clear" w:color="auto" w:fill="auto"/>
        </w:tblPrEx>
        <w:tc>
          <w:tcPr>
            <w:tcW w:w="2880" w:type="dxa"/>
            <w:shd w:val="clear" w:color="auto" w:fill="auto"/>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Polynomial</w:t>
            </w:r>
          </w:p>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Functions</w:t>
            </w:r>
          </w:p>
        </w:tc>
        <w:tc>
          <w:tcPr>
            <w:tcW w:w="2880" w:type="dxa"/>
            <w:shd w:val="clear" w:color="auto" w:fill="auto"/>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Rational and Radical Relationships</w:t>
            </w:r>
          </w:p>
        </w:tc>
        <w:tc>
          <w:tcPr>
            <w:tcW w:w="2880" w:type="dxa"/>
            <w:gridSpan w:val="2"/>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Exponential and Logarithms</w:t>
            </w:r>
          </w:p>
        </w:tc>
        <w:tc>
          <w:tcPr>
            <w:tcW w:w="2880"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Trigonometric Functions</w:t>
            </w:r>
          </w:p>
        </w:tc>
        <w:tc>
          <w:tcPr>
            <w:tcW w:w="2880" w:type="dxa"/>
            <w:shd w:val="clear" w:color="auto" w:fill="FFFFFF" w:themeFill="background1"/>
          </w:tcPr>
          <w:p w:rsidR="00FB22FA" w:rsidRPr="007846A0" w:rsidRDefault="00FB22FA" w:rsidP="00017FDB">
            <w:pPr>
              <w:spacing w:after="0" w:line="240" w:lineRule="auto"/>
              <w:jc w:val="center"/>
              <w:rPr>
                <w:rFonts w:ascii="Times New Roman" w:hAnsi="Times New Roman" w:cs="Times New Roman"/>
                <w:b/>
                <w:sz w:val="20"/>
                <w:szCs w:val="20"/>
              </w:rPr>
            </w:pPr>
            <w:r w:rsidRPr="007846A0">
              <w:rPr>
                <w:rFonts w:ascii="Times New Roman" w:hAnsi="Times New Roman" w:cs="Times New Roman"/>
                <w:b/>
                <w:sz w:val="20"/>
                <w:szCs w:val="20"/>
              </w:rPr>
              <w:t>Mathematical Modeling</w:t>
            </w:r>
          </w:p>
        </w:tc>
      </w:tr>
      <w:tr w:rsidR="00FB22FA" w:rsidRPr="00DF7393" w:rsidTr="003F590E">
        <w:tblPrEx>
          <w:shd w:val="clear" w:color="auto" w:fill="auto"/>
        </w:tblPrEx>
        <w:tc>
          <w:tcPr>
            <w:tcW w:w="2880" w:type="dxa"/>
            <w:tcBorders>
              <w:bottom w:val="single" w:sz="4" w:space="0" w:color="auto"/>
            </w:tcBorders>
            <w:shd w:val="clear" w:color="auto" w:fill="auto"/>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Use complex numbers in polynomial identities and equations.</w:t>
            </w:r>
          </w:p>
          <w:p w:rsidR="00FB22FA" w:rsidRPr="007846A0" w:rsidRDefault="00FB22FA" w:rsidP="00017FDB">
            <w:pPr>
              <w:pStyle w:val="Default"/>
              <w:rPr>
                <w:rFonts w:ascii="Times New Roman" w:hAnsi="Times New Roman" w:cs="Times New Roman"/>
                <w:i/>
                <w:color w:val="auto"/>
                <w:sz w:val="18"/>
                <w:szCs w:val="18"/>
              </w:rPr>
            </w:pPr>
            <w:r w:rsidRPr="007846A0">
              <w:rPr>
                <w:rFonts w:ascii="Times New Roman" w:hAnsi="Times New Roman" w:cs="Times New Roman"/>
                <w:b/>
                <w:bCs/>
                <w:color w:val="auto"/>
                <w:sz w:val="18"/>
                <w:szCs w:val="18"/>
              </w:rPr>
              <w:t>MCC9-12.N.CN.8</w:t>
            </w:r>
            <w:r w:rsidR="004263F4" w:rsidRPr="007846A0">
              <w:rPr>
                <w:rFonts w:ascii="Times New Roman" w:hAnsi="Times New Roman" w:cs="Times New Roman"/>
                <w:b/>
                <w:bCs/>
                <w:color w:val="auto"/>
                <w:sz w:val="18"/>
                <w:szCs w:val="18"/>
              </w:rPr>
              <w:t xml:space="preserve"> (+)</w:t>
            </w:r>
            <w:r w:rsidRPr="007846A0">
              <w:rPr>
                <w:rFonts w:ascii="Times New Roman" w:hAnsi="Times New Roman" w:cs="Times New Roman"/>
                <w:bCs/>
                <w:color w:val="auto"/>
                <w:sz w:val="18"/>
                <w:szCs w:val="18"/>
              </w:rPr>
              <w:t xml:space="preserve"> Extend polynomial identities to the complex numbers.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MCC9-12.N.CN.9 (+)</w:t>
            </w:r>
            <w:r w:rsidRPr="007846A0">
              <w:rPr>
                <w:rFonts w:ascii="Times New Roman" w:hAnsi="Times New Roman" w:cs="Times New Roman"/>
                <w:bCs/>
                <w:color w:val="auto"/>
                <w:sz w:val="18"/>
                <w:szCs w:val="18"/>
              </w:rPr>
              <w:t xml:space="preserve"> Know the Fundamental Theorem of Algebra; show that it is true for quadratic polynomials.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Interpret the structure of expressions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MCC9-12.A.SSE.1</w:t>
            </w:r>
            <w:r w:rsidRPr="007846A0">
              <w:rPr>
                <w:rFonts w:ascii="Times New Roman" w:hAnsi="Times New Roman" w:cs="Times New Roman"/>
                <w:bCs/>
                <w:color w:val="auto"/>
                <w:sz w:val="18"/>
                <w:szCs w:val="18"/>
              </w:rPr>
              <w:t xml:space="preserve"> Interpret expressions that represent a quantity in terms of its context.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MCC9-12.A.SSE.1a</w:t>
            </w:r>
            <w:r w:rsidRPr="007846A0">
              <w:rPr>
                <w:rFonts w:ascii="Times New Roman" w:hAnsi="Times New Roman" w:cs="Times New Roman"/>
                <w:bCs/>
                <w:color w:val="auto"/>
                <w:sz w:val="18"/>
                <w:szCs w:val="18"/>
              </w:rPr>
              <w:t xml:space="preserve"> Interpret parts of an expression, such as terms, factors, and coefficients.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MCC9-12.A.SSE.1b</w:t>
            </w:r>
            <w:r w:rsidRPr="007846A0">
              <w:rPr>
                <w:rFonts w:ascii="Times New Roman" w:hAnsi="Times New Roman" w:cs="Times New Roman"/>
                <w:bCs/>
                <w:color w:val="auto"/>
                <w:sz w:val="18"/>
                <w:szCs w:val="18"/>
              </w:rPr>
              <w:t xml:space="preserve"> Interpret complicated expressions by viewing one or more of their parts as a single entity.</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MCC9-12.A.SSE.2</w:t>
            </w:r>
            <w:r w:rsidRPr="007846A0">
              <w:rPr>
                <w:rFonts w:ascii="Times New Roman" w:hAnsi="Times New Roman" w:cs="Times New Roman"/>
                <w:bCs/>
                <w:color w:val="auto"/>
                <w:sz w:val="18"/>
                <w:szCs w:val="18"/>
              </w:rPr>
              <w:t xml:space="preserve"> Use the structure of an expression to identify ways to rewrite it.</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Write expressions in equivalent forms to solve problems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MCC9-12.A.SSE.4</w:t>
            </w:r>
            <w:r w:rsidRPr="007846A0">
              <w:rPr>
                <w:rFonts w:ascii="Times New Roman" w:hAnsi="Times New Roman" w:cs="Times New Roman"/>
                <w:bCs/>
                <w:color w:val="auto"/>
                <w:sz w:val="18"/>
                <w:szCs w:val="18"/>
              </w:rPr>
              <w:t xml:space="preserve"> Derive the formula for the sum of a finite geometric series (when the common ratio is not 1), and use the formula </w:t>
            </w:r>
            <w:r w:rsidRPr="007846A0">
              <w:rPr>
                <w:rFonts w:ascii="Times New Roman" w:hAnsi="Times New Roman" w:cs="Times New Roman"/>
                <w:bCs/>
                <w:color w:val="auto"/>
                <w:sz w:val="18"/>
                <w:szCs w:val="18"/>
              </w:rPr>
              <w:lastRenderedPageBreak/>
              <w:t>to solve problems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Perform arithmetic operations on polynomials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MCC9-12.A.APR.1</w:t>
            </w:r>
            <w:r w:rsidRPr="007846A0">
              <w:rPr>
                <w:rFonts w:ascii="Times New Roman" w:hAnsi="Times New Roman" w:cs="Times New Roman"/>
                <w:bCs/>
                <w:color w:val="auto"/>
                <w:sz w:val="18"/>
                <w:szCs w:val="18"/>
              </w:rPr>
              <w:t xml:space="preserve"> Understand that polynomials form a system analogous to the integers, namely, they are closed under the operations of addition, subtraction, and multiplication; add, subtract, and multiply polynomials.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Understand the relationship between zeros and factors of polynomials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MCC9-12.A.APR.2</w:t>
            </w:r>
            <w:r w:rsidRPr="007846A0">
              <w:rPr>
                <w:rFonts w:ascii="Times New Roman" w:hAnsi="Times New Roman" w:cs="Times New Roman"/>
                <w:bCs/>
                <w:color w:val="auto"/>
                <w:sz w:val="18"/>
                <w:szCs w:val="18"/>
              </w:rPr>
              <w:t xml:space="preserve"> Know and apply the Remainder Theorem: For a polynomial p(x) and a number a, the remainder on division by x – a is </w:t>
            </w:r>
            <w:proofErr w:type="gramStart"/>
            <w:r w:rsidRPr="007846A0">
              <w:rPr>
                <w:rFonts w:ascii="Times New Roman" w:hAnsi="Times New Roman" w:cs="Times New Roman"/>
                <w:bCs/>
                <w:color w:val="auto"/>
                <w:sz w:val="18"/>
                <w:szCs w:val="18"/>
              </w:rPr>
              <w:t>p(</w:t>
            </w:r>
            <w:proofErr w:type="gramEnd"/>
            <w:r w:rsidRPr="007846A0">
              <w:rPr>
                <w:rFonts w:ascii="Times New Roman" w:hAnsi="Times New Roman" w:cs="Times New Roman"/>
                <w:bCs/>
                <w:color w:val="auto"/>
                <w:sz w:val="18"/>
                <w:szCs w:val="18"/>
              </w:rPr>
              <w:t xml:space="preserve">a), so p(a) = 0 if and only if (x – a) is a factor of p(x).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MCC9-12.A.APR.3</w:t>
            </w:r>
            <w:r w:rsidRPr="007846A0">
              <w:rPr>
                <w:rFonts w:ascii="Times New Roman" w:hAnsi="Times New Roman" w:cs="Times New Roman"/>
                <w:bCs/>
                <w:color w:val="auto"/>
                <w:sz w:val="18"/>
                <w:szCs w:val="18"/>
              </w:rPr>
              <w:t xml:space="preserve"> Identify zeros of polynomials when suitable factorizations are available, and use the zeros to construct a rough graph of the function defined by the polynomial.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Use polynomial identities to solve problems</w:t>
            </w:r>
          </w:p>
          <w:p w:rsidR="00FB22FA" w:rsidRPr="007846A0" w:rsidRDefault="00FB22FA" w:rsidP="00017FDB">
            <w:pPr>
              <w:pStyle w:val="Default"/>
              <w:rPr>
                <w:rFonts w:ascii="Times New Roman" w:hAnsi="Times New Roman" w:cs="Times New Roman"/>
                <w:i/>
                <w:color w:val="auto"/>
                <w:sz w:val="18"/>
                <w:szCs w:val="18"/>
              </w:rPr>
            </w:pPr>
            <w:r w:rsidRPr="007846A0">
              <w:rPr>
                <w:rFonts w:ascii="Times New Roman" w:hAnsi="Times New Roman" w:cs="Times New Roman"/>
                <w:b/>
                <w:bCs/>
                <w:color w:val="auto"/>
                <w:sz w:val="18"/>
                <w:szCs w:val="18"/>
              </w:rPr>
              <w:t>MCC9-12.A.APR.4</w:t>
            </w:r>
            <w:r w:rsidRPr="007846A0">
              <w:rPr>
                <w:rFonts w:ascii="Times New Roman" w:hAnsi="Times New Roman" w:cs="Times New Roman"/>
                <w:bCs/>
                <w:color w:val="auto"/>
                <w:sz w:val="18"/>
                <w:szCs w:val="18"/>
              </w:rPr>
              <w:t xml:space="preserve"> Prove polynomial identities and use them to describe numerical relationships.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MCC9-12.A.APR.5 (+)</w:t>
            </w:r>
            <w:r w:rsidRPr="007846A0">
              <w:rPr>
                <w:rFonts w:ascii="Times New Roman" w:hAnsi="Times New Roman" w:cs="Times New Roman"/>
                <w:bCs/>
                <w:color w:val="auto"/>
                <w:sz w:val="18"/>
                <w:szCs w:val="18"/>
              </w:rPr>
              <w:t xml:space="preserve"> Know and apply that the Binomial Theorem gives the expansion of (x + y</w:t>
            </w:r>
            <w:proofErr w:type="gramStart"/>
            <w:r w:rsidRPr="007846A0">
              <w:rPr>
                <w:rFonts w:ascii="Times New Roman" w:hAnsi="Times New Roman" w:cs="Times New Roman"/>
                <w:bCs/>
                <w:color w:val="auto"/>
                <w:sz w:val="18"/>
                <w:szCs w:val="18"/>
              </w:rPr>
              <w:t>)</w:t>
            </w:r>
            <w:r w:rsidRPr="007846A0">
              <w:rPr>
                <w:rFonts w:ascii="Times New Roman" w:hAnsi="Times New Roman" w:cs="Times New Roman"/>
                <w:bCs/>
                <w:color w:val="auto"/>
                <w:sz w:val="18"/>
                <w:szCs w:val="18"/>
                <w:vertAlign w:val="superscript"/>
              </w:rPr>
              <w:t>n</w:t>
            </w:r>
            <w:proofErr w:type="gramEnd"/>
            <w:r w:rsidRPr="007846A0">
              <w:rPr>
                <w:rFonts w:ascii="Times New Roman" w:hAnsi="Times New Roman" w:cs="Times New Roman"/>
                <w:bCs/>
                <w:color w:val="auto"/>
                <w:sz w:val="18"/>
                <w:szCs w:val="18"/>
              </w:rPr>
              <w:t xml:space="preserve"> in powers of x and y for a positive integer n, where x and y are any numbers, with coefficients determined for example by Pascal’s Triangle. (The Binomial Theorem can be proved by mathematical induction </w:t>
            </w:r>
            <w:r w:rsidRPr="007846A0">
              <w:rPr>
                <w:rFonts w:ascii="Times New Roman" w:hAnsi="Times New Roman" w:cs="Times New Roman"/>
                <w:bCs/>
                <w:strike/>
                <w:color w:val="auto"/>
                <w:sz w:val="18"/>
                <w:szCs w:val="18"/>
              </w:rPr>
              <w:t>or by a combinatorial argument.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Solve systems of equations</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MCC9-12.A.REI.7</w:t>
            </w:r>
            <w:r w:rsidRPr="007846A0">
              <w:rPr>
                <w:rFonts w:ascii="Times New Roman" w:hAnsi="Times New Roman" w:cs="Times New Roman"/>
                <w:bCs/>
                <w:sz w:val="18"/>
                <w:szCs w:val="18"/>
              </w:rPr>
              <w:t xml:space="preserve"> Solve a simple system consisting of a linear equation and a quadratic equation in two variables algebraically and graphically.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 xml:space="preserve">Represent and solve equations and </w:t>
            </w:r>
            <w:r w:rsidRPr="007846A0">
              <w:rPr>
                <w:rFonts w:ascii="Times New Roman" w:hAnsi="Times New Roman" w:cs="Times New Roman"/>
                <w:b/>
                <w:bCs/>
                <w:sz w:val="18"/>
                <w:szCs w:val="18"/>
                <w:u w:val="single"/>
              </w:rPr>
              <w:lastRenderedPageBreak/>
              <w:t>inequalities graphically</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MCC9-12.A.REI.11</w:t>
            </w:r>
            <w:r w:rsidRPr="007846A0">
              <w:rPr>
                <w:rFonts w:ascii="Times New Roman" w:hAnsi="Times New Roman" w:cs="Times New Roman"/>
                <w:bCs/>
                <w:color w:val="auto"/>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w:t>
            </w:r>
            <w:r w:rsidRPr="007846A0">
              <w:rPr>
                <w:rFonts w:ascii="Times New Roman" w:hAnsi="Times New Roman" w:cs="Times New Roman"/>
                <w:bCs/>
                <w:strike/>
                <w:color w:val="auto"/>
                <w:sz w:val="18"/>
                <w:szCs w:val="18"/>
              </w:rPr>
              <w:t>linear</w:t>
            </w:r>
            <w:r w:rsidRPr="007846A0">
              <w:rPr>
                <w:rFonts w:ascii="Times New Roman" w:hAnsi="Times New Roman" w:cs="Times New Roman"/>
                <w:bCs/>
                <w:color w:val="auto"/>
                <w:sz w:val="18"/>
                <w:szCs w:val="18"/>
              </w:rPr>
              <w:t xml:space="preserve">, polynomial, </w:t>
            </w:r>
            <w:r w:rsidRPr="007846A0">
              <w:rPr>
                <w:rFonts w:ascii="Times New Roman" w:hAnsi="Times New Roman" w:cs="Times New Roman"/>
                <w:bCs/>
                <w:strike/>
                <w:color w:val="auto"/>
                <w:sz w:val="18"/>
                <w:szCs w:val="18"/>
              </w:rPr>
              <w:t>rational, absolute value, exponential, and logarithmic functions</w:t>
            </w:r>
            <w:r w:rsidRPr="007846A0">
              <w:rPr>
                <w:rFonts w:ascii="Times New Roman" w:hAnsi="Times New Roman" w:cs="Times New Roman"/>
                <w:bCs/>
                <w:color w:val="auto"/>
                <w:sz w:val="18"/>
                <w:szCs w:val="18"/>
              </w:rPr>
              <w: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Analyze functions using different representations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w:t>
            </w:r>
            <w:r w:rsidRPr="007846A0">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MCC9-12.F.IF.7c</w:t>
            </w:r>
            <w:r w:rsidRPr="007846A0">
              <w:rPr>
                <w:rFonts w:ascii="Times New Roman" w:hAnsi="Times New Roman" w:cs="Times New Roman"/>
                <w:bCs/>
                <w:color w:val="auto"/>
                <w:sz w:val="18"/>
                <w:szCs w:val="18"/>
              </w:rPr>
              <w:t xml:space="preserve"> Graph polynomial functions, identifying zeros when suitable factorizations are available, and showing end behavior.</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p>
        </w:tc>
        <w:tc>
          <w:tcPr>
            <w:tcW w:w="2880" w:type="dxa"/>
            <w:tcBorders>
              <w:bottom w:val="single" w:sz="4" w:space="0" w:color="auto"/>
            </w:tcBorders>
            <w:shd w:val="clear" w:color="auto" w:fill="auto"/>
          </w:tcPr>
          <w:p w:rsidR="00FB22FA" w:rsidRPr="007846A0" w:rsidRDefault="00FB22FA" w:rsidP="00017FDB">
            <w:pPr>
              <w:autoSpaceDE w:val="0"/>
              <w:autoSpaceDN w:val="0"/>
              <w:adjustRightInd w:val="0"/>
              <w:spacing w:after="0" w:line="240" w:lineRule="auto"/>
              <w:rPr>
                <w:rFonts w:ascii="Times New Roman" w:hAnsi="Times New Roman" w:cs="Times New Roman"/>
                <w:b/>
                <w:sz w:val="18"/>
                <w:szCs w:val="18"/>
                <w:u w:val="single"/>
              </w:rPr>
            </w:pPr>
            <w:r w:rsidRPr="007846A0">
              <w:rPr>
                <w:rFonts w:ascii="Times New Roman" w:hAnsi="Times New Roman" w:cs="Times New Roman"/>
                <w:b/>
                <w:bCs/>
                <w:sz w:val="18"/>
                <w:szCs w:val="18"/>
                <w:u w:val="single"/>
              </w:rPr>
              <w:lastRenderedPageBreak/>
              <w:t>Rewrite rational expressions</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MCC9-12.A.APR.6</w:t>
            </w:r>
            <w:r w:rsidRPr="007846A0">
              <w:rPr>
                <w:rFonts w:ascii="Times New Roman" w:hAnsi="Times New Roman" w:cs="Times New Roman"/>
                <w:bCs/>
                <w:color w:val="auto"/>
                <w:sz w:val="18"/>
                <w:szCs w:val="18"/>
              </w:rPr>
              <w:t xml:space="preserve"> Rewrite simple rational expressions in different forms; write a(x)/b(x) in the form q(x) + r(x)/b(x), where a(x), b(x), q(x), and r(x) are polynomials with the degree of r(x) less than the degree of b(x), using inspection, long division, or, for the more complicated examples, a computer algebra system.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MCC9-12.A.APR.7 (+)</w:t>
            </w:r>
            <w:r w:rsidRPr="007846A0">
              <w:rPr>
                <w:rFonts w:ascii="Times New Roman" w:hAnsi="Times New Roman" w:cs="Times New Roman"/>
                <w:bCs/>
                <w:color w:val="auto"/>
                <w:sz w:val="18"/>
                <w:szCs w:val="18"/>
              </w:rPr>
              <w:t xml:space="preserve"> Understand that rational expressions form a system analogous to the rational numbers, closed under addition, subtraction, multiplication, and division by a nonzero rational expression; add, subtract, multiply, and divide rational expressions.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Create equations that describe numbers or relationships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MCC9-12.A.CED.1</w:t>
            </w:r>
            <w:r w:rsidRPr="007846A0">
              <w:rPr>
                <w:rFonts w:ascii="Times New Roman" w:hAnsi="Times New Roman" w:cs="Times New Roman"/>
                <w:bCs/>
                <w:color w:val="auto"/>
                <w:sz w:val="18"/>
                <w:szCs w:val="18"/>
              </w:rPr>
              <w:t xml:space="preserve"> Create equations and inequalities in one variable and use them to solve problems. Include equations arising from </w:t>
            </w:r>
            <w:r w:rsidRPr="007846A0">
              <w:rPr>
                <w:rFonts w:ascii="Times New Roman" w:hAnsi="Times New Roman" w:cs="Times New Roman"/>
                <w:bCs/>
                <w:strike/>
                <w:color w:val="auto"/>
                <w:sz w:val="18"/>
                <w:szCs w:val="18"/>
              </w:rPr>
              <w:t>linear and quadratic functions</w:t>
            </w:r>
            <w:r w:rsidRPr="007846A0">
              <w:rPr>
                <w:rFonts w:ascii="Times New Roman" w:hAnsi="Times New Roman" w:cs="Times New Roman"/>
                <w:bCs/>
                <w:color w:val="auto"/>
                <w:sz w:val="18"/>
                <w:szCs w:val="18"/>
              </w:rPr>
              <w:t xml:space="preserve">, and simple rational </w:t>
            </w:r>
            <w:r w:rsidRPr="007846A0">
              <w:rPr>
                <w:rFonts w:ascii="Times New Roman" w:hAnsi="Times New Roman" w:cs="Times New Roman"/>
                <w:bCs/>
                <w:strike/>
                <w:color w:val="auto"/>
                <w:sz w:val="18"/>
                <w:szCs w:val="18"/>
              </w:rPr>
              <w:t>and exponential</w:t>
            </w:r>
            <w:r w:rsidRPr="007846A0">
              <w:rPr>
                <w:rFonts w:ascii="Times New Roman" w:hAnsi="Times New Roman" w:cs="Times New Roman"/>
                <w:bCs/>
                <w:color w:val="auto"/>
                <w:sz w:val="18"/>
                <w:szCs w:val="18"/>
              </w:rPr>
              <w:t xml:space="preserve"> functions.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MCC9-12.A.CED.2</w:t>
            </w:r>
            <w:r w:rsidRPr="007846A0">
              <w:rPr>
                <w:rFonts w:ascii="Times New Roman" w:hAnsi="Times New Roman" w:cs="Times New Roman"/>
                <w:bCs/>
                <w:color w:val="auto"/>
                <w:sz w:val="18"/>
                <w:szCs w:val="18"/>
              </w:rPr>
              <w:t xml:space="preserve"> Create equations in two or more variables to represent relationships between quantities; graph equations on </w:t>
            </w:r>
            <w:r w:rsidRPr="007846A0">
              <w:rPr>
                <w:rFonts w:ascii="Times New Roman" w:hAnsi="Times New Roman" w:cs="Times New Roman"/>
                <w:bCs/>
                <w:color w:val="auto"/>
                <w:sz w:val="18"/>
                <w:szCs w:val="18"/>
              </w:rPr>
              <w:lastRenderedPageBreak/>
              <w:t>coordinate axes with labels and scales.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bCs/>
                <w:i/>
                <w:color w:val="auto"/>
                <w:sz w:val="16"/>
                <w:szCs w:val="16"/>
              </w:rPr>
              <w:t xml:space="preserve">(Limit to </w:t>
            </w:r>
            <w:r w:rsidRPr="007846A0">
              <w:rPr>
                <w:rFonts w:ascii="Times New Roman" w:hAnsi="Times New Roman" w:cs="Times New Roman"/>
                <w:i/>
                <w:iCs/>
                <w:color w:val="auto"/>
                <w:sz w:val="16"/>
                <w:szCs w:val="16"/>
              </w:rPr>
              <w:t>radical</w:t>
            </w:r>
            <w:r w:rsidRPr="007846A0">
              <w:rPr>
                <w:rFonts w:ascii="Times New Roman" w:hAnsi="Times New Roman" w:cs="Times New Roman"/>
                <w:bCs/>
                <w:i/>
                <w:color w:val="auto"/>
                <w:sz w:val="16"/>
                <w:szCs w:val="16"/>
              </w:rPr>
              <w:t xml:space="preserve"> and rational functions.)</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Understand solving equations as a process of reasoning and explain the reasoning</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 xml:space="preserve">MCC9-12.A.REI.2 </w:t>
            </w:r>
            <w:r w:rsidRPr="007846A0">
              <w:rPr>
                <w:rFonts w:ascii="Times New Roman" w:hAnsi="Times New Roman" w:cs="Times New Roman"/>
                <w:bCs/>
                <w:color w:val="auto"/>
                <w:sz w:val="18"/>
                <w:szCs w:val="18"/>
              </w:rPr>
              <w:t xml:space="preserve">Solve simple rational and radical equations in one variable, and give examples showing how extraneous solutions may arise.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Represent and solve equations and inequalities graphically</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MCC9-12.A.REI.11</w:t>
            </w:r>
            <w:r w:rsidRPr="007846A0">
              <w:rPr>
                <w:rFonts w:ascii="Times New Roman" w:hAnsi="Times New Roman" w:cs="Times New Roman"/>
                <w:bCs/>
                <w:color w:val="auto"/>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w:t>
            </w:r>
            <w:r w:rsidRPr="007846A0">
              <w:rPr>
                <w:rFonts w:ascii="Times New Roman" w:hAnsi="Times New Roman" w:cs="Times New Roman"/>
                <w:bCs/>
                <w:strike/>
                <w:color w:val="auto"/>
                <w:sz w:val="18"/>
                <w:szCs w:val="18"/>
              </w:rPr>
              <w:t>linear, polynomial</w:t>
            </w:r>
            <w:r w:rsidRPr="007846A0">
              <w:rPr>
                <w:rFonts w:ascii="Times New Roman" w:hAnsi="Times New Roman" w:cs="Times New Roman"/>
                <w:bCs/>
                <w:color w:val="auto"/>
                <w:sz w:val="18"/>
                <w:szCs w:val="18"/>
              </w:rPr>
              <w:t xml:space="preserve">, rational, </w:t>
            </w:r>
            <w:r w:rsidRPr="007846A0">
              <w:rPr>
                <w:rFonts w:ascii="Times New Roman" w:hAnsi="Times New Roman" w:cs="Times New Roman"/>
                <w:bCs/>
                <w:strike/>
                <w:color w:val="auto"/>
                <w:sz w:val="18"/>
                <w:szCs w:val="18"/>
              </w:rPr>
              <w:t>absolute value, exponential, and logarithmic functions</w:t>
            </w:r>
            <w:r w:rsidRPr="007846A0">
              <w:rPr>
                <w:rFonts w:ascii="Times New Roman" w:hAnsi="Times New Roman" w:cs="Times New Roman"/>
                <w:bCs/>
                <w:color w:val="auto"/>
                <w:sz w:val="18"/>
                <w:szCs w:val="18"/>
              </w:rPr>
              <w: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Interpret functions that arise in applications in terms of the context</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MCC9-12.F.IF.4</w:t>
            </w:r>
            <w:r w:rsidRPr="007846A0">
              <w:rPr>
                <w:rFonts w:ascii="Times New Roman" w:hAnsi="Times New Roman" w:cs="Times New Roman"/>
                <w:bCs/>
                <w:color w:val="auto"/>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7846A0">
              <w:rPr>
                <w:rFonts w:ascii="Times New Roman" w:hAnsi="Times New Roman" w:cs="Times New Roman"/>
                <w:bCs/>
                <w:strike/>
                <w:color w:val="auto"/>
                <w:sz w:val="18"/>
                <w:szCs w:val="18"/>
              </w:rPr>
              <w:t>periodicity</w:t>
            </w:r>
            <w:r w:rsidRPr="007846A0">
              <w:rPr>
                <w:rFonts w:ascii="Times New Roman" w:hAnsi="Times New Roman" w:cs="Times New Roman"/>
                <w:bCs/>
                <w:color w:val="auto"/>
                <w:sz w:val="18"/>
                <w:szCs w:val="18"/>
              </w:rPr>
              <w: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bCs/>
                <w:i/>
                <w:color w:val="auto"/>
                <w:sz w:val="16"/>
                <w:szCs w:val="16"/>
              </w:rPr>
              <w:t xml:space="preserve">(Limit to </w:t>
            </w:r>
            <w:r w:rsidRPr="007846A0">
              <w:rPr>
                <w:rFonts w:ascii="Times New Roman" w:hAnsi="Times New Roman" w:cs="Times New Roman"/>
                <w:i/>
                <w:iCs/>
                <w:color w:val="auto"/>
                <w:sz w:val="16"/>
                <w:szCs w:val="16"/>
              </w:rPr>
              <w:t>radical</w:t>
            </w:r>
            <w:r w:rsidRPr="007846A0">
              <w:rPr>
                <w:rFonts w:ascii="Times New Roman" w:hAnsi="Times New Roman" w:cs="Times New Roman"/>
                <w:bCs/>
                <w:i/>
                <w:color w:val="auto"/>
                <w:sz w:val="16"/>
                <w:szCs w:val="16"/>
              </w:rPr>
              <w:t xml:space="preserve"> and rational functions.)</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MCC9-12.F.IF.5</w:t>
            </w:r>
            <w:r w:rsidRPr="007846A0">
              <w:rPr>
                <w:rFonts w:ascii="Times New Roman" w:hAnsi="Times New Roman" w:cs="Times New Roman"/>
                <w:bCs/>
                <w:sz w:val="18"/>
                <w:szCs w:val="18"/>
              </w:rPr>
              <w:t xml:space="preserve"> Relate the domain of a function to its graph and, where applicable, to the quantitative relationship it describes. </w:t>
            </w:r>
            <w:r w:rsidRPr="007846A0">
              <w:rPr>
                <w:rFonts w:ascii="Times New Roman" w:hAnsi="Times New Roman" w:cs="Times New Roman"/>
                <w:bCs/>
                <w:i/>
                <w:sz w:val="16"/>
                <w:szCs w:val="16"/>
              </w:rPr>
              <w:t xml:space="preserve">(Limit to </w:t>
            </w:r>
            <w:r w:rsidRPr="007846A0">
              <w:rPr>
                <w:rFonts w:ascii="Times New Roman" w:hAnsi="Times New Roman" w:cs="Times New Roman"/>
                <w:i/>
                <w:iCs/>
                <w:sz w:val="16"/>
                <w:szCs w:val="16"/>
              </w:rPr>
              <w:t>radical</w:t>
            </w:r>
            <w:r w:rsidRPr="007846A0">
              <w:rPr>
                <w:rFonts w:ascii="Times New Roman" w:hAnsi="Times New Roman" w:cs="Times New Roman"/>
                <w:bCs/>
                <w:i/>
                <w:sz w:val="16"/>
                <w:szCs w:val="16"/>
              </w:rPr>
              <w:t xml:space="preserve"> and rational functions.)</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Analyze functions using different representations</w:t>
            </w:r>
          </w:p>
          <w:p w:rsidR="00FB22FA" w:rsidRPr="007846A0" w:rsidRDefault="00FB22FA" w:rsidP="00017FDB">
            <w:pPr>
              <w:autoSpaceDE w:val="0"/>
              <w:autoSpaceDN w:val="0"/>
              <w:adjustRightInd w:val="0"/>
              <w:spacing w:after="0" w:line="240" w:lineRule="auto"/>
              <w:rPr>
                <w:rFonts w:ascii="Times New Roman" w:hAnsi="Times New Roman" w:cs="Times New Roman"/>
                <w:bCs/>
                <w:i/>
                <w:sz w:val="16"/>
                <w:szCs w:val="16"/>
              </w:rPr>
            </w:pPr>
            <w:r w:rsidRPr="007846A0">
              <w:rPr>
                <w:rFonts w:ascii="Times New Roman" w:hAnsi="Times New Roman" w:cs="Times New Roman"/>
                <w:b/>
                <w:bCs/>
                <w:sz w:val="18"/>
                <w:szCs w:val="18"/>
              </w:rPr>
              <w:t>MCC9-12.F.IF.7</w:t>
            </w:r>
            <w:r w:rsidRPr="007846A0">
              <w:rPr>
                <w:rFonts w:ascii="Times New Roman" w:hAnsi="Times New Roman" w:cs="Times New Roman"/>
                <w:bCs/>
                <w:sz w:val="18"/>
                <w:szCs w:val="18"/>
              </w:rPr>
              <w:t xml:space="preserve"> Graph functions expressed symbolically and show key features of the graph, by hand in simple cases and using technology for more complicated cases.</w:t>
            </w:r>
            <w:r w:rsidRPr="007846A0">
              <w:rPr>
                <w:rFonts w:ascii="MS Mincho" w:eastAsia="MS Mincho" w:hAnsi="MS Mincho" w:cs="MS Mincho"/>
                <w:bCs/>
                <w:sz w:val="18"/>
                <w:szCs w:val="18"/>
                <w:vertAlign w:val="superscript"/>
              </w:rPr>
              <w:t>★</w:t>
            </w:r>
            <w:r w:rsidRPr="007846A0">
              <w:rPr>
                <w:rFonts w:ascii="Times New Roman" w:hAnsi="Times New Roman" w:cs="Times New Roman"/>
                <w:bCs/>
                <w:sz w:val="18"/>
                <w:szCs w:val="18"/>
              </w:rPr>
              <w:t xml:space="preserve"> </w:t>
            </w:r>
            <w:r w:rsidRPr="007846A0">
              <w:rPr>
                <w:rFonts w:ascii="Times New Roman" w:hAnsi="Times New Roman" w:cs="Times New Roman"/>
                <w:bCs/>
                <w:i/>
                <w:sz w:val="16"/>
                <w:szCs w:val="16"/>
              </w:rPr>
              <w:t xml:space="preserve">(Limit to </w:t>
            </w:r>
            <w:r w:rsidRPr="007846A0">
              <w:rPr>
                <w:rFonts w:ascii="Times New Roman" w:hAnsi="Times New Roman" w:cs="Times New Roman"/>
                <w:i/>
                <w:iCs/>
                <w:sz w:val="16"/>
                <w:szCs w:val="16"/>
              </w:rPr>
              <w:t>radical</w:t>
            </w:r>
            <w:r w:rsidRPr="007846A0">
              <w:rPr>
                <w:rFonts w:ascii="Times New Roman" w:hAnsi="Times New Roman" w:cs="Times New Roman"/>
                <w:bCs/>
                <w:i/>
                <w:sz w:val="16"/>
                <w:szCs w:val="16"/>
              </w:rPr>
              <w:t xml:space="preserve"> and rational functions.)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MCC9-12.F.IF.7b</w:t>
            </w:r>
            <w:r w:rsidRPr="007846A0">
              <w:rPr>
                <w:rFonts w:ascii="Times New Roman" w:hAnsi="Times New Roman" w:cs="Times New Roman"/>
                <w:bCs/>
                <w:color w:val="auto"/>
                <w:sz w:val="18"/>
                <w:szCs w:val="18"/>
              </w:rPr>
              <w:t xml:space="preserve"> Graph square root, cube root, </w:t>
            </w:r>
            <w:r w:rsidRPr="007846A0">
              <w:rPr>
                <w:rFonts w:ascii="Times New Roman" w:hAnsi="Times New Roman" w:cs="Times New Roman"/>
                <w:bCs/>
                <w:strike/>
                <w:color w:val="auto"/>
                <w:sz w:val="18"/>
                <w:szCs w:val="18"/>
              </w:rPr>
              <w:t>and piecewise-defined functions, including step functions and absolute value functions.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MCC9-12.F.IF.7d (+)</w:t>
            </w:r>
            <w:r w:rsidRPr="007846A0">
              <w:rPr>
                <w:rFonts w:ascii="Times New Roman" w:hAnsi="Times New Roman" w:cs="Times New Roman"/>
                <w:bCs/>
                <w:color w:val="auto"/>
                <w:sz w:val="18"/>
                <w:szCs w:val="18"/>
              </w:rPr>
              <w:t xml:space="preserve"> Graph rational functions, identifying zeros and asymptotes when suitable factorizations are available, and showing end behavior.</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MCC9-12.F.IF.9</w:t>
            </w:r>
            <w:r w:rsidRPr="007846A0">
              <w:rPr>
                <w:rFonts w:ascii="Times New Roman" w:hAnsi="Times New Roman" w:cs="Times New Roman"/>
                <w:bCs/>
                <w:color w:val="auto"/>
                <w:sz w:val="18"/>
                <w:szCs w:val="18"/>
              </w:rPr>
              <w:t xml:space="preserve"> Compare properties of two functions each represented in a different way (algebraically, graphically, numerically in tables, or by verbal descriptions). </w:t>
            </w:r>
            <w:r w:rsidRPr="007846A0">
              <w:rPr>
                <w:rFonts w:ascii="Times New Roman" w:hAnsi="Times New Roman" w:cs="Times New Roman"/>
                <w:bCs/>
                <w:i/>
                <w:color w:val="auto"/>
                <w:sz w:val="16"/>
                <w:szCs w:val="16"/>
              </w:rPr>
              <w:t xml:space="preserve">(Limit to </w:t>
            </w:r>
            <w:r w:rsidRPr="007846A0">
              <w:rPr>
                <w:rFonts w:ascii="Times New Roman" w:hAnsi="Times New Roman" w:cs="Times New Roman"/>
                <w:i/>
                <w:iCs/>
                <w:color w:val="auto"/>
                <w:sz w:val="16"/>
                <w:szCs w:val="16"/>
              </w:rPr>
              <w:t>radical</w:t>
            </w:r>
            <w:r w:rsidRPr="007846A0">
              <w:rPr>
                <w:rFonts w:ascii="Times New Roman" w:hAnsi="Times New Roman" w:cs="Times New Roman"/>
                <w:bCs/>
                <w:i/>
                <w:color w:val="auto"/>
                <w:sz w:val="16"/>
                <w:szCs w:val="16"/>
              </w:rPr>
              <w:t xml:space="preserve"> and rational functions.)</w:t>
            </w:r>
          </w:p>
        </w:tc>
        <w:tc>
          <w:tcPr>
            <w:tcW w:w="2880" w:type="dxa"/>
            <w:gridSpan w:val="2"/>
            <w:tcBorders>
              <w:bottom w:val="single" w:sz="4" w:space="0" w:color="auto"/>
            </w:tcBorders>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Write expressions in equivalent forms to solve problems</w:t>
            </w:r>
          </w:p>
          <w:p w:rsidR="00FB22FA" w:rsidRPr="007846A0" w:rsidRDefault="00FB22FA" w:rsidP="00017FDB">
            <w:pPr>
              <w:pStyle w:val="Default"/>
              <w:rPr>
                <w:rFonts w:ascii="Times New Roman" w:eastAsia="MS Mincho" w:hAnsi="Times New Roman" w:cs="Times New Roman"/>
                <w:bCs/>
                <w:color w:val="auto"/>
                <w:sz w:val="18"/>
                <w:szCs w:val="18"/>
              </w:rPr>
            </w:pPr>
            <w:r w:rsidRPr="007846A0">
              <w:rPr>
                <w:rFonts w:ascii="Times New Roman" w:hAnsi="Times New Roman" w:cs="Times New Roman"/>
                <w:b/>
                <w:bCs/>
                <w:color w:val="auto"/>
                <w:sz w:val="18"/>
                <w:szCs w:val="18"/>
              </w:rPr>
              <w:t>MCC9-12.A.SSE.3</w:t>
            </w:r>
            <w:r w:rsidRPr="007846A0">
              <w:rPr>
                <w:rFonts w:ascii="Times New Roman" w:hAnsi="Times New Roman" w:cs="Times New Roman"/>
                <w:bCs/>
                <w:color w:val="auto"/>
                <w:sz w:val="18"/>
                <w:szCs w:val="18"/>
              </w:rPr>
              <w:t xml:space="preserve"> Choose and produce an equivalent form of an expression to reveal and explain properties of the quantity represented by the expression.</w:t>
            </w:r>
            <w:r w:rsidRPr="007846A0">
              <w:rPr>
                <w:rFonts w:ascii="MS Mincho" w:eastAsia="MS Mincho" w:hAnsi="MS Mincho" w:cs="MS Mincho"/>
                <w:bCs/>
                <w:color w:val="auto"/>
                <w:sz w:val="18"/>
                <w:szCs w:val="18"/>
                <w:vertAlign w:val="superscript"/>
              </w:rPr>
              <w:t>★</w:t>
            </w:r>
            <w:r w:rsidRPr="007846A0">
              <w:rPr>
                <w:rFonts w:ascii="Times New Roman" w:eastAsia="MS Mincho" w:hAnsi="Times New Roman" w:cs="Times New Roman"/>
                <w:bCs/>
                <w:color w:val="auto"/>
                <w:sz w:val="18"/>
                <w:szCs w:val="18"/>
              </w:rPr>
              <w:t xml:space="preserve"> </w:t>
            </w:r>
            <w:r w:rsidRPr="007846A0">
              <w:rPr>
                <w:rFonts w:ascii="Times New Roman" w:hAnsi="Times New Roman" w:cs="Times New Roman"/>
                <w:bCs/>
                <w:i/>
                <w:color w:val="auto"/>
                <w:sz w:val="16"/>
                <w:szCs w:val="16"/>
              </w:rPr>
              <w:t xml:space="preserve">(Limit to exponential </w:t>
            </w:r>
            <w:r w:rsidRPr="007846A0">
              <w:rPr>
                <w:rFonts w:ascii="Times New Roman" w:hAnsi="Times New Roman" w:cs="Times New Roman"/>
                <w:i/>
                <w:iCs/>
                <w:color w:val="auto"/>
                <w:sz w:val="16"/>
                <w:szCs w:val="16"/>
              </w:rPr>
              <w:t>and</w:t>
            </w:r>
            <w:r w:rsidRPr="007846A0">
              <w:rPr>
                <w:rFonts w:ascii="Times New Roman" w:hAnsi="Times New Roman" w:cs="Times New Roman"/>
                <w:bCs/>
                <w:i/>
                <w:color w:val="auto"/>
                <w:sz w:val="16"/>
                <w:szCs w:val="16"/>
              </w:rPr>
              <w:t xml:space="preserve"> logarithmic functions.)</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MCC9-12.A.SSE.3c</w:t>
            </w:r>
            <w:r w:rsidRPr="007846A0">
              <w:rPr>
                <w:rFonts w:ascii="Times New Roman" w:hAnsi="Times New Roman" w:cs="Times New Roman"/>
                <w:bCs/>
                <w:sz w:val="18"/>
                <w:szCs w:val="18"/>
              </w:rPr>
              <w:t xml:space="preserve"> Use the properties of exponents to transform expressions for exponential functions.</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Analyze functions using different representations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w:t>
            </w:r>
            <w:r w:rsidRPr="007846A0">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bCs/>
                <w:i/>
                <w:color w:val="auto"/>
                <w:sz w:val="16"/>
                <w:szCs w:val="16"/>
              </w:rPr>
              <w:t xml:space="preserve">(Limit to exponential </w:t>
            </w:r>
            <w:r w:rsidRPr="007846A0">
              <w:rPr>
                <w:rFonts w:ascii="Times New Roman" w:hAnsi="Times New Roman" w:cs="Times New Roman"/>
                <w:i/>
                <w:iCs/>
                <w:color w:val="auto"/>
                <w:sz w:val="16"/>
                <w:szCs w:val="16"/>
              </w:rPr>
              <w:t>and</w:t>
            </w:r>
            <w:r w:rsidRPr="007846A0">
              <w:rPr>
                <w:rFonts w:ascii="Times New Roman" w:hAnsi="Times New Roman" w:cs="Times New Roman"/>
                <w:bCs/>
                <w:i/>
                <w:color w:val="auto"/>
                <w:sz w:val="16"/>
                <w:szCs w:val="16"/>
              </w:rPr>
              <w:t xml:space="preserve"> logarithmic functions.)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MCC9-12.F.IF.7e</w:t>
            </w:r>
            <w:r w:rsidRPr="007846A0">
              <w:rPr>
                <w:rFonts w:ascii="Times New Roman" w:hAnsi="Times New Roman" w:cs="Times New Roman"/>
                <w:bCs/>
                <w:color w:val="auto"/>
                <w:sz w:val="18"/>
                <w:szCs w:val="18"/>
              </w:rPr>
              <w:t xml:space="preserve"> Graph exponential and logarithmic functions, showing intercepts and end behavior, </w:t>
            </w:r>
            <w:r w:rsidRPr="007846A0">
              <w:rPr>
                <w:rFonts w:ascii="Times New Roman" w:hAnsi="Times New Roman" w:cs="Times New Roman"/>
                <w:bCs/>
                <w:strike/>
                <w:color w:val="auto"/>
                <w:sz w:val="18"/>
                <w:szCs w:val="18"/>
              </w:rPr>
              <w:t>and trigonometric functions, showing period, midline, and amplitude.</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MCC9-12.F.IF.8</w:t>
            </w:r>
            <w:r w:rsidRPr="007846A0">
              <w:rPr>
                <w:rFonts w:ascii="Times New Roman" w:hAnsi="Times New Roman" w:cs="Times New Roman"/>
                <w:bCs/>
                <w:color w:val="auto"/>
                <w:sz w:val="18"/>
                <w:szCs w:val="18"/>
              </w:rPr>
              <w:t xml:space="preserve"> Write a function defined by an expression in different but equivalent forms to reveal and explain different properties of the </w:t>
            </w:r>
            <w:r w:rsidRPr="007846A0">
              <w:rPr>
                <w:rFonts w:ascii="Times New Roman" w:hAnsi="Times New Roman" w:cs="Times New Roman"/>
                <w:bCs/>
                <w:color w:val="auto"/>
                <w:sz w:val="18"/>
                <w:szCs w:val="18"/>
              </w:rPr>
              <w:lastRenderedPageBreak/>
              <w:t xml:space="preserve">function. </w:t>
            </w:r>
            <w:r w:rsidRPr="007846A0">
              <w:rPr>
                <w:rFonts w:ascii="Times New Roman" w:hAnsi="Times New Roman" w:cs="Times New Roman"/>
                <w:bCs/>
                <w:i/>
                <w:color w:val="auto"/>
                <w:sz w:val="16"/>
                <w:szCs w:val="16"/>
              </w:rPr>
              <w:t xml:space="preserve">(Limit to exponential </w:t>
            </w:r>
            <w:r w:rsidRPr="007846A0">
              <w:rPr>
                <w:rFonts w:ascii="Times New Roman" w:hAnsi="Times New Roman" w:cs="Times New Roman"/>
                <w:i/>
                <w:iCs/>
                <w:color w:val="auto"/>
                <w:sz w:val="16"/>
                <w:szCs w:val="16"/>
              </w:rPr>
              <w:t>and</w:t>
            </w:r>
            <w:r w:rsidRPr="007846A0">
              <w:rPr>
                <w:rFonts w:ascii="Times New Roman" w:hAnsi="Times New Roman" w:cs="Times New Roman"/>
                <w:bCs/>
                <w:i/>
                <w:color w:val="auto"/>
                <w:sz w:val="16"/>
                <w:szCs w:val="16"/>
              </w:rPr>
              <w:t xml:space="preserve"> logarithmic functions.)</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MCC9-12.F.IF.8b</w:t>
            </w:r>
            <w:r w:rsidRPr="007846A0">
              <w:rPr>
                <w:rFonts w:ascii="Times New Roman" w:hAnsi="Times New Roman" w:cs="Times New Roman"/>
                <w:bCs/>
                <w:sz w:val="18"/>
                <w:szCs w:val="18"/>
              </w:rPr>
              <w:t xml:space="preserve"> Use the properties of exponents to interpret expressions for exponential functions. </w:t>
            </w:r>
            <w:r w:rsidRPr="007846A0">
              <w:rPr>
                <w:rFonts w:ascii="Times New Roman" w:hAnsi="Times New Roman" w:cs="Times New Roman"/>
                <w:bCs/>
                <w:i/>
                <w:sz w:val="16"/>
                <w:szCs w:val="16"/>
              </w:rPr>
              <w:t xml:space="preserve">(Limit to exponential </w:t>
            </w:r>
            <w:r w:rsidRPr="007846A0">
              <w:rPr>
                <w:rFonts w:ascii="Times New Roman" w:hAnsi="Times New Roman" w:cs="Times New Roman"/>
                <w:i/>
                <w:iCs/>
                <w:sz w:val="16"/>
                <w:szCs w:val="16"/>
              </w:rPr>
              <w:t>and</w:t>
            </w:r>
            <w:r w:rsidRPr="007846A0">
              <w:rPr>
                <w:rFonts w:ascii="Times New Roman" w:hAnsi="Times New Roman" w:cs="Times New Roman"/>
                <w:bCs/>
                <w:i/>
                <w:sz w:val="16"/>
                <w:szCs w:val="16"/>
              </w:rPr>
              <w:t xml:space="preserve"> logarithmic functions.)</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Build new functions from existing functions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MCC9-12.F.BF.5 (+)</w:t>
            </w:r>
            <w:r w:rsidRPr="007846A0">
              <w:rPr>
                <w:rFonts w:ascii="Times New Roman" w:hAnsi="Times New Roman" w:cs="Times New Roman"/>
                <w:bCs/>
                <w:color w:val="auto"/>
                <w:sz w:val="18"/>
                <w:szCs w:val="18"/>
              </w:rPr>
              <w:t xml:space="preserve"> Understand the inverse relationship between exponents and logarithms and use this relationship to solve problems involving logarithms and exponents.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Construct and compare linear, quadratic, and exponential models and solve problems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MCC9-12.F.LE.4</w:t>
            </w:r>
            <w:r w:rsidRPr="007846A0">
              <w:rPr>
                <w:rFonts w:ascii="Times New Roman" w:hAnsi="Times New Roman" w:cs="Times New Roman"/>
                <w:bCs/>
                <w:color w:val="auto"/>
                <w:sz w:val="18"/>
                <w:szCs w:val="18"/>
              </w:rPr>
              <w:t xml:space="preserve"> For exponential models, express as a logarithm the solution to </w:t>
            </w:r>
            <w:proofErr w:type="spellStart"/>
            <w:proofErr w:type="gramStart"/>
            <w:r w:rsidRPr="007846A0">
              <w:rPr>
                <w:rFonts w:ascii="Times New Roman" w:hAnsi="Times New Roman" w:cs="Times New Roman"/>
                <w:bCs/>
                <w:color w:val="auto"/>
                <w:sz w:val="18"/>
                <w:szCs w:val="18"/>
              </w:rPr>
              <w:t>ab</w:t>
            </w:r>
            <w:proofErr w:type="spellEnd"/>
            <w:r w:rsidRPr="007846A0">
              <w:rPr>
                <w:rFonts w:ascii="Times New Roman" w:hAnsi="Times New Roman" w:cs="Times New Roman"/>
                <w:bCs/>
                <w:color w:val="auto"/>
                <w:sz w:val="18"/>
                <w:szCs w:val="18"/>
                <w:vertAlign w:val="superscript"/>
              </w:rPr>
              <w:t>(</w:t>
            </w:r>
            <w:proofErr w:type="spellStart"/>
            <w:proofErr w:type="gramEnd"/>
            <w:r w:rsidRPr="007846A0">
              <w:rPr>
                <w:rFonts w:ascii="Times New Roman" w:hAnsi="Times New Roman" w:cs="Times New Roman"/>
                <w:bCs/>
                <w:color w:val="auto"/>
                <w:sz w:val="18"/>
                <w:szCs w:val="18"/>
                <w:vertAlign w:val="superscript"/>
              </w:rPr>
              <w:t>ct</w:t>
            </w:r>
            <w:proofErr w:type="spellEnd"/>
            <w:r w:rsidRPr="007846A0">
              <w:rPr>
                <w:rFonts w:ascii="Times New Roman" w:hAnsi="Times New Roman" w:cs="Times New Roman"/>
                <w:bCs/>
                <w:color w:val="auto"/>
                <w:sz w:val="18"/>
                <w:szCs w:val="18"/>
                <w:vertAlign w:val="superscript"/>
              </w:rPr>
              <w:t>)</w:t>
            </w:r>
            <w:r w:rsidRPr="007846A0">
              <w:rPr>
                <w:rFonts w:ascii="Times New Roman" w:hAnsi="Times New Roman" w:cs="Times New Roman"/>
                <w:bCs/>
                <w:color w:val="auto"/>
                <w:sz w:val="18"/>
                <w:szCs w:val="18"/>
              </w:rPr>
              <w:t xml:space="preserve"> = d where a, c, and </w:t>
            </w:r>
            <w:proofErr w:type="spellStart"/>
            <w:r w:rsidRPr="007846A0">
              <w:rPr>
                <w:rFonts w:ascii="Times New Roman" w:hAnsi="Times New Roman" w:cs="Times New Roman"/>
                <w:bCs/>
                <w:color w:val="auto"/>
                <w:sz w:val="18"/>
                <w:szCs w:val="18"/>
              </w:rPr>
              <w:t>d are</w:t>
            </w:r>
            <w:proofErr w:type="spellEnd"/>
            <w:r w:rsidRPr="007846A0">
              <w:rPr>
                <w:rFonts w:ascii="Times New Roman" w:hAnsi="Times New Roman" w:cs="Times New Roman"/>
                <w:bCs/>
                <w:color w:val="auto"/>
                <w:sz w:val="18"/>
                <w:szCs w:val="18"/>
              </w:rPr>
              <w:t xml:space="preserve"> numbers and the base b is 2, 10, or e; evaluate the logarithm using technology.</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spacing w:after="0" w:line="240" w:lineRule="auto"/>
              <w:rPr>
                <w:rFonts w:ascii="Times New Roman" w:hAnsi="Times New Roman" w:cs="Times New Roman"/>
                <w:sz w:val="18"/>
                <w:szCs w:val="18"/>
              </w:rPr>
            </w:pPr>
          </w:p>
        </w:tc>
        <w:tc>
          <w:tcPr>
            <w:tcW w:w="2880" w:type="dxa"/>
            <w:shd w:val="clear" w:color="auto" w:fill="FFFFFF" w:themeFill="background1"/>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Analyze functions using different representations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w:t>
            </w:r>
            <w:r w:rsidRPr="007846A0">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r w:rsidRPr="007846A0">
              <w:rPr>
                <w:rFonts w:ascii="Times New Roman" w:hAnsi="Times New Roman" w:cs="Times New Roman"/>
                <w:bCs/>
                <w:i/>
                <w:color w:val="auto"/>
                <w:sz w:val="16"/>
                <w:szCs w:val="16"/>
              </w:rPr>
              <w:t xml:space="preserve">(Limit to </w:t>
            </w:r>
            <w:r w:rsidRPr="007846A0">
              <w:rPr>
                <w:rFonts w:ascii="Times New Roman" w:hAnsi="Times New Roman" w:cs="Times New Roman"/>
                <w:i/>
                <w:iCs/>
                <w:color w:val="auto"/>
                <w:sz w:val="16"/>
                <w:szCs w:val="16"/>
              </w:rPr>
              <w:t>trigonometric</w:t>
            </w:r>
            <w:r w:rsidRPr="007846A0">
              <w:rPr>
                <w:rFonts w:ascii="Times New Roman" w:hAnsi="Times New Roman" w:cs="Times New Roman"/>
                <w:bCs/>
                <w:i/>
                <w:color w:val="auto"/>
                <w:sz w:val="16"/>
                <w:szCs w:val="16"/>
              </w:rPr>
              <w:t xml:space="preserve"> functions.)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MCC9-12.F.IF.7e</w:t>
            </w:r>
            <w:r w:rsidRPr="007846A0">
              <w:rPr>
                <w:rFonts w:ascii="Times New Roman" w:hAnsi="Times New Roman" w:cs="Times New Roman"/>
                <w:bCs/>
                <w:color w:val="auto"/>
                <w:sz w:val="18"/>
                <w:szCs w:val="18"/>
              </w:rPr>
              <w:t xml:space="preserve"> Graph </w:t>
            </w:r>
            <w:r w:rsidRPr="007846A0">
              <w:rPr>
                <w:rFonts w:ascii="Times New Roman" w:hAnsi="Times New Roman" w:cs="Times New Roman"/>
                <w:bCs/>
                <w:strike/>
                <w:color w:val="auto"/>
                <w:sz w:val="18"/>
                <w:szCs w:val="18"/>
              </w:rPr>
              <w:t>exponential and logarithmic functions, showing intercepts and end behavior</w:t>
            </w:r>
            <w:r w:rsidRPr="007846A0">
              <w:rPr>
                <w:rFonts w:ascii="Times New Roman" w:hAnsi="Times New Roman" w:cs="Times New Roman"/>
                <w:bCs/>
                <w:color w:val="auto"/>
                <w:sz w:val="18"/>
                <w:szCs w:val="18"/>
              </w:rPr>
              <w:t>, and trigonometric functions, showing period, midline, and amplitude.</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Extend the domain of trigonometric functions using the unit circle</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MCC9-12.F.TF.1</w:t>
            </w:r>
            <w:r w:rsidRPr="007846A0">
              <w:rPr>
                <w:rFonts w:ascii="Times New Roman" w:hAnsi="Times New Roman" w:cs="Times New Roman"/>
                <w:bCs/>
                <w:color w:val="auto"/>
                <w:sz w:val="18"/>
                <w:szCs w:val="18"/>
              </w:rPr>
              <w:t xml:space="preserve"> Understand radian measure of an angle as the length of the arc on the unit circle subtended by the angle.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MCC9-12.F.TF.2</w:t>
            </w:r>
            <w:r w:rsidRPr="007846A0">
              <w:rPr>
                <w:rFonts w:ascii="Times New Roman" w:hAnsi="Times New Roman" w:cs="Times New Roman"/>
                <w:bCs/>
                <w:color w:val="auto"/>
                <w:sz w:val="18"/>
                <w:szCs w:val="18"/>
              </w:rPr>
              <w:t xml:space="preserve"> Explain how the unit circle in the coordinate plane enables the extension of trigonometric functions to all real numbers, interpreted as radian measures of angles traversed counterclockwise around the unit circle.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Model periodic phenomena with trigonometric functions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 xml:space="preserve">MCC9-12.F.TF.5 </w:t>
            </w:r>
            <w:r w:rsidRPr="007846A0">
              <w:rPr>
                <w:rFonts w:ascii="Times New Roman" w:hAnsi="Times New Roman" w:cs="Times New Roman"/>
                <w:bCs/>
                <w:color w:val="auto"/>
                <w:sz w:val="18"/>
                <w:szCs w:val="18"/>
              </w:rPr>
              <w:t xml:space="preserve">Choose </w:t>
            </w:r>
            <w:r w:rsidRPr="007846A0">
              <w:rPr>
                <w:rFonts w:ascii="Times New Roman" w:hAnsi="Times New Roman" w:cs="Times New Roman"/>
                <w:bCs/>
                <w:color w:val="auto"/>
                <w:sz w:val="18"/>
                <w:szCs w:val="18"/>
              </w:rPr>
              <w:lastRenderedPageBreak/>
              <w:t>trigonometric functions to model periodic phenomena with specified amplitude, frequency, and midline.</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Prove and apply trigonometric identities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 xml:space="preserve">MCC9-12.F.TF.8 </w:t>
            </w:r>
            <w:r w:rsidRPr="007846A0">
              <w:rPr>
                <w:rFonts w:ascii="Times New Roman" w:hAnsi="Times New Roman" w:cs="Times New Roman"/>
                <w:bCs/>
                <w:color w:val="auto"/>
                <w:sz w:val="18"/>
                <w:szCs w:val="18"/>
              </w:rPr>
              <w:t>Prove the Pythagorean identity (sin A</w:t>
            </w:r>
            <w:proofErr w:type="gramStart"/>
            <w:r w:rsidRPr="007846A0">
              <w:rPr>
                <w:rFonts w:ascii="Times New Roman" w:hAnsi="Times New Roman" w:cs="Times New Roman"/>
                <w:bCs/>
                <w:color w:val="auto"/>
                <w:sz w:val="18"/>
                <w:szCs w:val="18"/>
              </w:rPr>
              <w:t>)</w:t>
            </w:r>
            <w:r w:rsidRPr="007846A0">
              <w:rPr>
                <w:rFonts w:ascii="Times New Roman" w:hAnsi="Times New Roman" w:cs="Times New Roman"/>
                <w:bCs/>
                <w:color w:val="auto"/>
                <w:sz w:val="18"/>
                <w:szCs w:val="18"/>
                <w:vertAlign w:val="superscript"/>
              </w:rPr>
              <w:t>2</w:t>
            </w:r>
            <w:proofErr w:type="gramEnd"/>
            <w:r w:rsidRPr="007846A0">
              <w:rPr>
                <w:rFonts w:ascii="Times New Roman" w:hAnsi="Times New Roman" w:cs="Times New Roman"/>
                <w:bCs/>
                <w:color w:val="auto"/>
                <w:sz w:val="18"/>
                <w:szCs w:val="18"/>
              </w:rPr>
              <w:t xml:space="preserve"> + (</w:t>
            </w:r>
            <w:proofErr w:type="spellStart"/>
            <w:r w:rsidRPr="007846A0">
              <w:rPr>
                <w:rFonts w:ascii="Times New Roman" w:hAnsi="Times New Roman" w:cs="Times New Roman"/>
                <w:bCs/>
                <w:color w:val="auto"/>
                <w:sz w:val="18"/>
                <w:szCs w:val="18"/>
              </w:rPr>
              <w:t>cos</w:t>
            </w:r>
            <w:proofErr w:type="spellEnd"/>
            <w:r w:rsidRPr="007846A0">
              <w:rPr>
                <w:rFonts w:ascii="Times New Roman" w:hAnsi="Times New Roman" w:cs="Times New Roman"/>
                <w:bCs/>
                <w:color w:val="auto"/>
                <w:sz w:val="18"/>
                <w:szCs w:val="18"/>
              </w:rPr>
              <w:t xml:space="preserve"> A)</w:t>
            </w:r>
            <w:r w:rsidRPr="007846A0">
              <w:rPr>
                <w:rFonts w:ascii="Times New Roman" w:hAnsi="Times New Roman" w:cs="Times New Roman"/>
                <w:bCs/>
                <w:color w:val="auto"/>
                <w:sz w:val="18"/>
                <w:szCs w:val="18"/>
                <w:vertAlign w:val="superscript"/>
              </w:rPr>
              <w:t>2</w:t>
            </w:r>
            <w:r w:rsidRPr="007846A0">
              <w:rPr>
                <w:rFonts w:ascii="Times New Roman" w:hAnsi="Times New Roman" w:cs="Times New Roman"/>
                <w:bCs/>
                <w:color w:val="auto"/>
                <w:sz w:val="18"/>
                <w:szCs w:val="18"/>
              </w:rPr>
              <w:t xml:space="preserve"> = 1 and use it to find sin A, </w:t>
            </w:r>
            <w:proofErr w:type="spellStart"/>
            <w:r w:rsidRPr="007846A0">
              <w:rPr>
                <w:rFonts w:ascii="Times New Roman" w:hAnsi="Times New Roman" w:cs="Times New Roman"/>
                <w:bCs/>
                <w:color w:val="auto"/>
                <w:sz w:val="18"/>
                <w:szCs w:val="18"/>
              </w:rPr>
              <w:t>cos</w:t>
            </w:r>
            <w:proofErr w:type="spellEnd"/>
            <w:r w:rsidRPr="007846A0">
              <w:rPr>
                <w:rFonts w:ascii="Times New Roman" w:hAnsi="Times New Roman" w:cs="Times New Roman"/>
                <w:bCs/>
                <w:color w:val="auto"/>
                <w:sz w:val="18"/>
                <w:szCs w:val="18"/>
              </w:rPr>
              <w:t xml:space="preserve"> A, or tan A, given sin A, </w:t>
            </w:r>
            <w:proofErr w:type="spellStart"/>
            <w:r w:rsidRPr="007846A0">
              <w:rPr>
                <w:rFonts w:ascii="Times New Roman" w:hAnsi="Times New Roman" w:cs="Times New Roman"/>
                <w:bCs/>
                <w:color w:val="auto"/>
                <w:sz w:val="18"/>
                <w:szCs w:val="18"/>
              </w:rPr>
              <w:t>cos</w:t>
            </w:r>
            <w:proofErr w:type="spellEnd"/>
            <w:r w:rsidRPr="007846A0">
              <w:rPr>
                <w:rFonts w:ascii="Times New Roman" w:hAnsi="Times New Roman" w:cs="Times New Roman"/>
                <w:bCs/>
                <w:color w:val="auto"/>
                <w:sz w:val="18"/>
                <w:szCs w:val="18"/>
              </w:rPr>
              <w:t xml:space="preserve"> A, or tan A, and the quadrant of the angle. </w:t>
            </w:r>
          </w:p>
          <w:p w:rsidR="00FB22FA" w:rsidRPr="007846A0" w:rsidRDefault="00FB22FA" w:rsidP="00017FDB">
            <w:pPr>
              <w:spacing w:after="0" w:line="240" w:lineRule="auto"/>
              <w:rPr>
                <w:rFonts w:ascii="Times New Roman" w:hAnsi="Times New Roman" w:cs="Times New Roman"/>
                <w:sz w:val="18"/>
                <w:szCs w:val="18"/>
              </w:rPr>
            </w:pPr>
          </w:p>
        </w:tc>
        <w:tc>
          <w:tcPr>
            <w:tcW w:w="2880" w:type="dxa"/>
            <w:shd w:val="clear" w:color="auto" w:fill="FFFFFF" w:themeFill="background1"/>
          </w:tcPr>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lastRenderedPageBreak/>
              <w:t>Create equations that describe numbers or relationships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MCC9-12.A.CED.1</w:t>
            </w:r>
            <w:r w:rsidRPr="007846A0">
              <w:rPr>
                <w:rFonts w:ascii="Times New Roman" w:hAnsi="Times New Roman" w:cs="Times New Roman"/>
                <w:bCs/>
                <w:color w:val="auto"/>
                <w:sz w:val="18"/>
                <w:szCs w:val="18"/>
              </w:rPr>
              <w:t xml:space="preserve"> Create equations and inequalities in one variable and use them to solve problems. Include equations arising from linear and quadratic functions, and simple rational and exponential functions.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MCC9-12.A.CED.2</w:t>
            </w:r>
            <w:r w:rsidRPr="007846A0">
              <w:rPr>
                <w:rFonts w:ascii="Times New Roman" w:hAnsi="Times New Roman" w:cs="Times New Roman"/>
                <w:bCs/>
                <w:color w:val="auto"/>
                <w:sz w:val="18"/>
                <w:szCs w:val="18"/>
              </w:rPr>
              <w:t xml:space="preserve"> Create equations in two or more variables to represent relationships between quantities; graph equations on coordinate axes with labels and scales.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MCC9-12.A.CED.3</w:t>
            </w:r>
            <w:r w:rsidRPr="007846A0">
              <w:rPr>
                <w:rFonts w:ascii="Times New Roman" w:hAnsi="Times New Roman" w:cs="Times New Roman"/>
                <w:bCs/>
                <w:color w:val="auto"/>
                <w:sz w:val="18"/>
                <w:szCs w:val="18"/>
              </w:rPr>
              <w:t xml:space="preserve"> Represent constraints by equations or inequalities, and by systems of equations and/or inequalities, and interpret solutions as viable or non-viable options in a modeling context.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MCC9-12.A.CED.4</w:t>
            </w:r>
            <w:r w:rsidRPr="007846A0">
              <w:rPr>
                <w:rFonts w:ascii="Times New Roman" w:hAnsi="Times New Roman" w:cs="Times New Roman"/>
                <w:bCs/>
                <w:sz w:val="18"/>
                <w:szCs w:val="18"/>
              </w:rPr>
              <w:t xml:space="preserve"> Rearrange formulas to highlight a quantity of interest, using the same reasoning as in solving equations.</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Interpret functions that arise in applications in terms of the context</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MCC9-12.F.IF.4</w:t>
            </w:r>
            <w:r w:rsidRPr="007846A0">
              <w:rPr>
                <w:rFonts w:ascii="Times New Roman" w:hAnsi="Times New Roman" w:cs="Times New Roman"/>
                <w:bCs/>
                <w:color w:val="auto"/>
                <w:sz w:val="18"/>
                <w:szCs w:val="18"/>
              </w:rPr>
              <w:t xml:space="preserve"> For a function that models a relationship between two </w:t>
            </w:r>
            <w:r w:rsidRPr="007846A0">
              <w:rPr>
                <w:rFonts w:ascii="Times New Roman" w:hAnsi="Times New Roman" w:cs="Times New Roman"/>
                <w:bCs/>
                <w:color w:val="auto"/>
                <w:sz w:val="18"/>
                <w:szCs w:val="18"/>
              </w:rPr>
              <w:lastRenderedPageBreak/>
              <w:t>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MCC9-12.F.IF.5</w:t>
            </w:r>
            <w:r w:rsidRPr="007846A0">
              <w:rPr>
                <w:rFonts w:ascii="Times New Roman" w:hAnsi="Times New Roman" w:cs="Times New Roman"/>
                <w:bCs/>
                <w:color w:val="auto"/>
                <w:sz w:val="18"/>
                <w:szCs w:val="18"/>
              </w:rPr>
              <w:t xml:space="preserve"> Relate the domain of a function to its graph and, where applicable, to the quantitative relationship it describes.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MCC9-12.F.IF.6</w:t>
            </w:r>
            <w:r w:rsidRPr="007846A0">
              <w:rPr>
                <w:rFonts w:ascii="Times New Roman" w:hAnsi="Times New Roman" w:cs="Times New Roman"/>
                <w:bCs/>
                <w:color w:val="auto"/>
                <w:sz w:val="18"/>
                <w:szCs w:val="18"/>
              </w:rPr>
              <w:t xml:space="preserve"> Calculate and interpret the average rate of change of a function (presented symbolically or as a table) over a specified interval. Estimate the rate of change from a graph.</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spacing w:after="0" w:line="240" w:lineRule="auto"/>
              <w:rPr>
                <w:rFonts w:ascii="Times New Roman" w:hAnsi="Times New Roman" w:cs="Times New Roman"/>
                <w:b/>
                <w:bCs/>
                <w:sz w:val="18"/>
                <w:szCs w:val="18"/>
                <w:u w:val="single"/>
              </w:rPr>
            </w:pPr>
            <w:r w:rsidRPr="007846A0">
              <w:rPr>
                <w:rFonts w:ascii="Times New Roman" w:hAnsi="Times New Roman" w:cs="Times New Roman"/>
                <w:bCs/>
                <w:sz w:val="18"/>
                <w:szCs w:val="18"/>
                <w:u w:val="single"/>
              </w:rPr>
              <w:br w:type="page"/>
            </w:r>
            <w:r w:rsidRPr="007846A0">
              <w:rPr>
                <w:rFonts w:ascii="Times New Roman" w:hAnsi="Times New Roman" w:cs="Times New Roman"/>
                <w:b/>
                <w:bCs/>
                <w:sz w:val="18"/>
                <w:szCs w:val="18"/>
                <w:u w:val="single"/>
              </w:rPr>
              <w:t>Analyze functions using different representations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w:t>
            </w:r>
            <w:r w:rsidRPr="007846A0">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MCC9-12.F.IF.7a</w:t>
            </w:r>
            <w:r w:rsidRPr="007846A0">
              <w:rPr>
                <w:rFonts w:ascii="Times New Roman" w:hAnsi="Times New Roman" w:cs="Times New Roman"/>
                <w:bCs/>
                <w:color w:val="auto"/>
                <w:sz w:val="18"/>
                <w:szCs w:val="18"/>
              </w:rPr>
              <w:t xml:space="preserve"> Graph linear and quadratic functions and show intercepts, maxima, and minima.</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MCC9-12.F.IF.7b</w:t>
            </w:r>
            <w:r w:rsidRPr="007846A0">
              <w:rPr>
                <w:rFonts w:ascii="Times New Roman" w:hAnsi="Times New Roman" w:cs="Times New Roman"/>
                <w:bCs/>
                <w:color w:val="auto"/>
                <w:sz w:val="18"/>
                <w:szCs w:val="18"/>
              </w:rPr>
              <w:t xml:space="preserve"> Graph square root, cube root, and piecewise-defined functions, including step functions and absolute value functions.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MCC9-12.F.IF.7c</w:t>
            </w:r>
            <w:r w:rsidRPr="007846A0">
              <w:rPr>
                <w:rFonts w:ascii="Times New Roman" w:hAnsi="Times New Roman" w:cs="Times New Roman"/>
                <w:bCs/>
                <w:color w:val="auto"/>
                <w:sz w:val="18"/>
                <w:szCs w:val="18"/>
              </w:rPr>
              <w:t xml:space="preserve"> Graph polynomial functions, identifying zeros when suitable factorizations are available, and showing end behavior.</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MCC9-12.F.IF.7d (+)</w:t>
            </w:r>
            <w:r w:rsidRPr="007846A0">
              <w:rPr>
                <w:rFonts w:ascii="Times New Roman" w:hAnsi="Times New Roman" w:cs="Times New Roman"/>
                <w:bCs/>
                <w:color w:val="auto"/>
                <w:sz w:val="18"/>
                <w:szCs w:val="18"/>
              </w:rPr>
              <w:t xml:space="preserve"> Graph rational functions, identifying zeros and asymptotes when suitable factorizations are available, and showing end behavior.</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MCC9-12.F.IF.7e</w:t>
            </w:r>
            <w:r w:rsidRPr="007846A0">
              <w:rPr>
                <w:rFonts w:ascii="Times New Roman" w:hAnsi="Times New Roman" w:cs="Times New Roman"/>
                <w:bCs/>
                <w:color w:val="auto"/>
                <w:sz w:val="18"/>
                <w:szCs w:val="18"/>
              </w:rPr>
              <w:t xml:space="preserve"> Graph </w:t>
            </w:r>
            <w:r w:rsidRPr="007846A0">
              <w:rPr>
                <w:rFonts w:ascii="Times New Roman" w:hAnsi="Times New Roman" w:cs="Times New Roman"/>
                <w:bCs/>
                <w:color w:val="auto"/>
                <w:sz w:val="18"/>
                <w:szCs w:val="18"/>
              </w:rPr>
              <w:lastRenderedPageBreak/>
              <w:t>exponential and logarithmic functions, showing intercepts and end behavior, and trigonometric functions, showing period, midline, and amplitude.</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MCC9-12.F.IF.8</w:t>
            </w:r>
            <w:r w:rsidRPr="007846A0">
              <w:rPr>
                <w:rFonts w:ascii="Times New Roman" w:hAnsi="Times New Roman" w:cs="Times New Roman"/>
                <w:bCs/>
                <w:color w:val="auto"/>
                <w:sz w:val="18"/>
                <w:szCs w:val="18"/>
              </w:rPr>
              <w:t xml:space="preserve"> Write a function defined by an expression in different but equivalent forms to reveal and explain different properties of the function. </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MCC9-12.F.IF.8a</w:t>
            </w:r>
            <w:r w:rsidRPr="007846A0">
              <w:rPr>
                <w:rFonts w:ascii="Times New Roman" w:hAnsi="Times New Roman" w:cs="Times New Roman"/>
                <w:bCs/>
                <w:color w:val="auto"/>
                <w:sz w:val="18"/>
                <w:szCs w:val="18"/>
              </w:rPr>
              <w:t xml:space="preserve"> Use the process of factoring and completing the square in a quadratic function to show zeros, extreme values, and symmetry of the graph, and interpret these in terms of a context. </w:t>
            </w:r>
          </w:p>
          <w:p w:rsidR="00FB22FA" w:rsidRPr="007846A0" w:rsidRDefault="00FB22FA" w:rsidP="00017FDB">
            <w:pPr>
              <w:pStyle w:val="Default"/>
              <w:rPr>
                <w:rFonts w:ascii="Times New Roman" w:hAnsi="Times New Roman" w:cs="Times New Roman"/>
                <w:i/>
                <w:color w:val="auto"/>
                <w:sz w:val="18"/>
                <w:szCs w:val="18"/>
              </w:rPr>
            </w:pPr>
            <w:r w:rsidRPr="007846A0">
              <w:rPr>
                <w:rFonts w:ascii="Times New Roman" w:hAnsi="Times New Roman" w:cs="Times New Roman"/>
                <w:b/>
                <w:bCs/>
                <w:color w:val="auto"/>
                <w:sz w:val="18"/>
                <w:szCs w:val="18"/>
              </w:rPr>
              <w:t>MCC9-12.F.IF.8b</w:t>
            </w:r>
            <w:r w:rsidRPr="007846A0">
              <w:rPr>
                <w:rFonts w:ascii="Times New Roman" w:hAnsi="Times New Roman" w:cs="Times New Roman"/>
                <w:bCs/>
                <w:color w:val="auto"/>
                <w:sz w:val="18"/>
                <w:szCs w:val="18"/>
              </w:rPr>
              <w:t xml:space="preserve"> Use the properties of exponents to interpret expressions for exponential functions. </w:t>
            </w:r>
          </w:p>
          <w:p w:rsidR="00FB22FA" w:rsidRPr="007846A0" w:rsidRDefault="00FB22FA" w:rsidP="00017FDB">
            <w:pPr>
              <w:pBdr>
                <w:right w:val="single" w:sz="4" w:space="4" w:color="auto"/>
              </w:pBd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MCC9-12.F.IF.9</w:t>
            </w:r>
            <w:r w:rsidRPr="007846A0">
              <w:rPr>
                <w:rFonts w:ascii="Times New Roman" w:hAnsi="Times New Roman" w:cs="Times New Roman"/>
                <w:bCs/>
                <w:sz w:val="18"/>
                <w:szCs w:val="18"/>
              </w:rPr>
              <w:t xml:space="preserve"> Compare properties of two functions each represented in a different way (algebraically, graphically, numerically in tables, or by verbal descriptions).</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Build a function that models a relationship between two quantities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MCC9-12.F.BF.1</w:t>
            </w:r>
            <w:r w:rsidRPr="007846A0">
              <w:rPr>
                <w:rFonts w:ascii="Times New Roman" w:hAnsi="Times New Roman" w:cs="Times New Roman"/>
                <w:bCs/>
                <w:color w:val="auto"/>
                <w:sz w:val="18"/>
                <w:szCs w:val="18"/>
              </w:rPr>
              <w:t xml:space="preserve"> Write a function that describes a relationship between two quantities.</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MCC9-12.F.BF.1a</w:t>
            </w:r>
            <w:r w:rsidRPr="007846A0">
              <w:rPr>
                <w:rFonts w:ascii="Times New Roman" w:hAnsi="Times New Roman" w:cs="Times New Roman"/>
                <w:bCs/>
                <w:color w:val="auto"/>
                <w:sz w:val="18"/>
                <w:szCs w:val="18"/>
              </w:rPr>
              <w:t xml:space="preserve"> Determine an explicit expression, a recursive process, or steps for calculation from a context. </w:t>
            </w:r>
          </w:p>
          <w:p w:rsidR="00FB22FA" w:rsidRPr="007846A0" w:rsidRDefault="00FB22FA" w:rsidP="00017FDB">
            <w:pPr>
              <w:pStyle w:val="Default"/>
              <w:rPr>
                <w:rFonts w:ascii="Times New Roman" w:hAnsi="Times New Roman" w:cs="Times New Roman"/>
                <w:i/>
                <w:color w:val="auto"/>
                <w:sz w:val="18"/>
                <w:szCs w:val="18"/>
              </w:rPr>
            </w:pPr>
            <w:r w:rsidRPr="007846A0">
              <w:rPr>
                <w:rFonts w:ascii="Times New Roman" w:hAnsi="Times New Roman" w:cs="Times New Roman"/>
                <w:b/>
                <w:bCs/>
                <w:color w:val="auto"/>
                <w:sz w:val="18"/>
                <w:szCs w:val="18"/>
              </w:rPr>
              <w:t>MCC9-12.F.BF.1b</w:t>
            </w:r>
            <w:r w:rsidRPr="007846A0">
              <w:rPr>
                <w:rFonts w:ascii="Times New Roman" w:hAnsi="Times New Roman" w:cs="Times New Roman"/>
                <w:bCs/>
                <w:color w:val="auto"/>
                <w:sz w:val="18"/>
                <w:szCs w:val="18"/>
              </w:rPr>
              <w:t xml:space="preserve"> Combine standard function types using arithmetic operations.</w:t>
            </w:r>
          </w:p>
          <w:p w:rsidR="00FB22FA" w:rsidRPr="007846A0" w:rsidRDefault="00FB22FA" w:rsidP="00017FDB">
            <w:pPr>
              <w:pBdr>
                <w:right w:val="single" w:sz="4" w:space="4" w:color="auto"/>
              </w:pBdr>
              <w:spacing w:after="0" w:line="240" w:lineRule="auto"/>
              <w:rPr>
                <w:rFonts w:ascii="Times New Roman" w:hAnsi="Times New Roman" w:cs="Times New Roman"/>
                <w:bCs/>
                <w:sz w:val="18"/>
                <w:szCs w:val="18"/>
              </w:rPr>
            </w:pPr>
            <w:r w:rsidRPr="007846A0">
              <w:rPr>
                <w:rFonts w:ascii="Times New Roman" w:hAnsi="Times New Roman" w:cs="Times New Roman"/>
                <w:b/>
                <w:bCs/>
                <w:sz w:val="18"/>
                <w:szCs w:val="18"/>
              </w:rPr>
              <w:t>MCC9-12.F.BF.1c (+)</w:t>
            </w:r>
            <w:r w:rsidRPr="007846A0">
              <w:rPr>
                <w:rFonts w:ascii="Times New Roman" w:hAnsi="Times New Roman" w:cs="Times New Roman"/>
                <w:bCs/>
                <w:sz w:val="18"/>
                <w:szCs w:val="18"/>
              </w:rPr>
              <w:t xml:space="preserve"> Compose functions. </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Build new functions from existing functions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MCC9-12.F.BF.3</w:t>
            </w:r>
            <w:r w:rsidRPr="007846A0">
              <w:rPr>
                <w:rFonts w:ascii="Times New Roman" w:hAnsi="Times New Roman" w:cs="Times New Roman"/>
                <w:bCs/>
                <w:color w:val="auto"/>
                <w:sz w:val="18"/>
                <w:szCs w:val="18"/>
              </w:rPr>
              <w:t xml:space="preserve"> Identify the effect on the graph of replacing f(x) by f(x) + k, k f(x), f(</w:t>
            </w:r>
            <w:proofErr w:type="spellStart"/>
            <w:r w:rsidRPr="007846A0">
              <w:rPr>
                <w:rFonts w:ascii="Times New Roman" w:hAnsi="Times New Roman" w:cs="Times New Roman"/>
                <w:bCs/>
                <w:color w:val="auto"/>
                <w:sz w:val="18"/>
                <w:szCs w:val="18"/>
              </w:rPr>
              <w:t>kx</w:t>
            </w:r>
            <w:proofErr w:type="spellEnd"/>
            <w:r w:rsidRPr="007846A0">
              <w:rPr>
                <w:rFonts w:ascii="Times New Roman" w:hAnsi="Times New Roman" w:cs="Times New Roman"/>
                <w:bCs/>
                <w:color w:val="auto"/>
                <w:sz w:val="18"/>
                <w:szCs w:val="18"/>
              </w:rPr>
              <w:t xml:space="preserve">), and f(x + k) for specific values of k (both positive </w:t>
            </w:r>
            <w:r w:rsidRPr="007846A0">
              <w:rPr>
                <w:rFonts w:ascii="Times New Roman" w:hAnsi="Times New Roman" w:cs="Times New Roman"/>
                <w:bCs/>
                <w:color w:val="auto"/>
                <w:sz w:val="18"/>
                <w:szCs w:val="18"/>
              </w:rPr>
              <w:lastRenderedPageBreak/>
              <w:t xml:space="preserve">and negative); find the value of k given the graphs. Experiment with cases and illustrate an explanation of the effects on the graph using technology. Include recognizing even and odd functions from their graphs and algebraic expressions for them.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MCC9-12.F.BF.4</w:t>
            </w:r>
            <w:r w:rsidRPr="007846A0">
              <w:rPr>
                <w:rFonts w:ascii="Times New Roman" w:hAnsi="Times New Roman" w:cs="Times New Roman"/>
                <w:bCs/>
                <w:color w:val="auto"/>
                <w:sz w:val="18"/>
                <w:szCs w:val="18"/>
              </w:rPr>
              <w:t xml:space="preserve"> Find inverse functions. </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MCC9-12.F.BF.4a</w:t>
            </w:r>
            <w:r w:rsidRPr="007846A0">
              <w:rPr>
                <w:rFonts w:ascii="Times New Roman" w:hAnsi="Times New Roman" w:cs="Times New Roman"/>
                <w:bCs/>
                <w:color w:val="auto"/>
                <w:sz w:val="18"/>
                <w:szCs w:val="18"/>
              </w:rPr>
              <w:t xml:space="preserve"> Solve an equation of the form f(x) = c for a simple function f that has an inverse and write an expression for the inverse.</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MCC9-12.F.BF.4b (+)</w:t>
            </w:r>
            <w:r w:rsidRPr="007846A0">
              <w:rPr>
                <w:rFonts w:ascii="Times New Roman" w:hAnsi="Times New Roman" w:cs="Times New Roman"/>
                <w:bCs/>
                <w:color w:val="auto"/>
                <w:sz w:val="18"/>
                <w:szCs w:val="18"/>
              </w:rPr>
              <w:t xml:space="preserve"> Verify by composition that one function is the inverse of another. </w:t>
            </w:r>
          </w:p>
          <w:p w:rsidR="00FB22FA" w:rsidRPr="007846A0" w:rsidRDefault="00FB22FA" w:rsidP="00017FDB">
            <w:pPr>
              <w:pBdr>
                <w:right w:val="single" w:sz="4" w:space="4" w:color="auto"/>
              </w:pBdr>
              <w:spacing w:after="0" w:line="240" w:lineRule="auto"/>
              <w:rPr>
                <w:rFonts w:ascii="Times New Roman" w:hAnsi="Times New Roman" w:cs="Times New Roman"/>
                <w:sz w:val="18"/>
                <w:szCs w:val="18"/>
              </w:rPr>
            </w:pPr>
            <w:r w:rsidRPr="007846A0">
              <w:rPr>
                <w:rFonts w:ascii="Times New Roman" w:hAnsi="Times New Roman" w:cs="Times New Roman"/>
                <w:b/>
                <w:bCs/>
                <w:sz w:val="18"/>
                <w:szCs w:val="18"/>
              </w:rPr>
              <w:t>MCC9-12.F.BF.4c (+)</w:t>
            </w:r>
            <w:r w:rsidRPr="007846A0">
              <w:rPr>
                <w:rFonts w:ascii="Times New Roman" w:hAnsi="Times New Roman" w:cs="Times New Roman"/>
                <w:bCs/>
                <w:sz w:val="18"/>
                <w:szCs w:val="18"/>
              </w:rPr>
              <w:t xml:space="preserve"> Read values of an inverse function from a graph or a table, given that the function has an inverse.</w:t>
            </w:r>
          </w:p>
          <w:p w:rsidR="00FB22FA" w:rsidRPr="007846A0" w:rsidRDefault="00FB22FA" w:rsidP="00017FDB">
            <w:pPr>
              <w:autoSpaceDE w:val="0"/>
              <w:autoSpaceDN w:val="0"/>
              <w:adjustRightInd w:val="0"/>
              <w:spacing w:after="0" w:line="240" w:lineRule="auto"/>
              <w:rPr>
                <w:rFonts w:ascii="Times New Roman" w:hAnsi="Times New Roman" w:cs="Times New Roman"/>
                <w:b/>
                <w:bCs/>
                <w:sz w:val="18"/>
                <w:szCs w:val="18"/>
                <w:u w:val="single"/>
              </w:rPr>
            </w:pPr>
            <w:r w:rsidRPr="007846A0">
              <w:rPr>
                <w:rFonts w:ascii="Times New Roman" w:hAnsi="Times New Roman" w:cs="Times New Roman"/>
                <w:b/>
                <w:bCs/>
                <w:sz w:val="18"/>
                <w:szCs w:val="18"/>
                <w:u w:val="single"/>
              </w:rPr>
              <w:t>Visualize relationships between two-dimensional and three-dimensional objects</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MCC9-12.G.GMD.4</w:t>
            </w:r>
            <w:r w:rsidRPr="007846A0">
              <w:rPr>
                <w:rFonts w:ascii="Times New Roman" w:hAnsi="Times New Roman" w:cs="Times New Roman"/>
                <w:bCs/>
                <w:color w:val="auto"/>
                <w:sz w:val="18"/>
                <w:szCs w:val="18"/>
              </w:rPr>
              <w:t xml:space="preserve"> Identify the shapes of two-dimensional cross-sections of three-dimensional objects, and identify three-dimensional objects generated by rotations of two-dimensional objects. </w:t>
            </w:r>
          </w:p>
          <w:p w:rsidR="00FB22FA" w:rsidRPr="007846A0" w:rsidRDefault="00FB22FA" w:rsidP="00017FDB">
            <w:pPr>
              <w:pStyle w:val="Default"/>
              <w:rPr>
                <w:rFonts w:ascii="Times New Roman" w:hAnsi="Times New Roman" w:cs="Times New Roman"/>
                <w:b/>
                <w:bCs/>
                <w:color w:val="auto"/>
                <w:sz w:val="18"/>
                <w:szCs w:val="18"/>
              </w:rPr>
            </w:pPr>
            <w:r w:rsidRPr="007846A0">
              <w:rPr>
                <w:rFonts w:ascii="Times New Roman" w:hAnsi="Times New Roman" w:cs="Times New Roman"/>
                <w:b/>
                <w:bCs/>
                <w:color w:val="auto"/>
                <w:sz w:val="18"/>
                <w:szCs w:val="18"/>
                <w:u w:val="single"/>
              </w:rPr>
              <w:t>Apply geometric concepts in modeling situations</w:t>
            </w:r>
          </w:p>
          <w:p w:rsidR="00FB22FA" w:rsidRPr="007846A0" w:rsidRDefault="00FB22FA" w:rsidP="00017FDB">
            <w:pPr>
              <w:pStyle w:val="Default"/>
              <w:rPr>
                <w:rFonts w:ascii="Times New Roman" w:hAnsi="Times New Roman" w:cs="Times New Roman"/>
                <w:color w:val="auto"/>
                <w:sz w:val="18"/>
                <w:szCs w:val="18"/>
              </w:rPr>
            </w:pPr>
            <w:r w:rsidRPr="007846A0">
              <w:rPr>
                <w:rFonts w:ascii="Times New Roman" w:hAnsi="Times New Roman" w:cs="Times New Roman"/>
                <w:b/>
                <w:bCs/>
                <w:color w:val="auto"/>
                <w:sz w:val="18"/>
                <w:szCs w:val="18"/>
              </w:rPr>
              <w:t>MCC9-12.G.MG.1</w:t>
            </w:r>
            <w:r w:rsidRPr="007846A0">
              <w:rPr>
                <w:rFonts w:ascii="Times New Roman" w:hAnsi="Times New Roman" w:cs="Times New Roman"/>
                <w:bCs/>
                <w:color w:val="auto"/>
                <w:sz w:val="18"/>
                <w:szCs w:val="18"/>
              </w:rPr>
              <w:t xml:space="preserve"> Use geometric shapes, their measures, and their properties to describe objects (e.g., modeling a tree trunk or a human torso as a cylinder).</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pStyle w:val="Default"/>
              <w:rPr>
                <w:rFonts w:ascii="Times New Roman" w:hAnsi="Times New Roman" w:cs="Times New Roman"/>
                <w:bCs/>
                <w:color w:val="auto"/>
                <w:sz w:val="18"/>
                <w:szCs w:val="18"/>
              </w:rPr>
            </w:pPr>
            <w:r w:rsidRPr="007846A0">
              <w:rPr>
                <w:rFonts w:ascii="Times New Roman" w:hAnsi="Times New Roman" w:cs="Times New Roman"/>
                <w:b/>
                <w:bCs/>
                <w:color w:val="auto"/>
                <w:sz w:val="18"/>
                <w:szCs w:val="18"/>
              </w:rPr>
              <w:t>MCC9-12.G.MG.2</w:t>
            </w:r>
            <w:r w:rsidRPr="007846A0">
              <w:rPr>
                <w:rFonts w:ascii="Times New Roman" w:hAnsi="Times New Roman" w:cs="Times New Roman"/>
                <w:bCs/>
                <w:color w:val="auto"/>
                <w:sz w:val="18"/>
                <w:szCs w:val="18"/>
              </w:rPr>
              <w:t xml:space="preserve"> Apply concepts of density based on area and volume in modeling situations (e.g., persons per square mile, BTUs per cubic foot).</w:t>
            </w:r>
            <w:r w:rsidRPr="007846A0">
              <w:rPr>
                <w:rFonts w:ascii="MS Mincho" w:eastAsia="MS Mincho" w:hAnsi="MS Mincho" w:cs="MS Mincho"/>
                <w:bCs/>
                <w:color w:val="auto"/>
                <w:sz w:val="18"/>
                <w:szCs w:val="18"/>
                <w:vertAlign w:val="superscript"/>
              </w:rPr>
              <w:t>★</w:t>
            </w:r>
            <w:r w:rsidRPr="007846A0">
              <w:rPr>
                <w:rFonts w:ascii="Times New Roman" w:hAnsi="Times New Roman" w:cs="Times New Roman"/>
                <w:bCs/>
                <w:color w:val="auto"/>
                <w:sz w:val="18"/>
                <w:szCs w:val="18"/>
              </w:rPr>
              <w:t xml:space="preserve"> </w:t>
            </w:r>
          </w:p>
          <w:p w:rsidR="00FB22FA" w:rsidRPr="007846A0" w:rsidRDefault="00FB22FA" w:rsidP="00017FDB">
            <w:pPr>
              <w:spacing w:after="0" w:line="240" w:lineRule="auto"/>
              <w:rPr>
                <w:rFonts w:ascii="Times New Roman" w:hAnsi="Times New Roman" w:cs="Times New Roman"/>
                <w:sz w:val="18"/>
                <w:szCs w:val="18"/>
              </w:rPr>
            </w:pPr>
            <w:r w:rsidRPr="007846A0">
              <w:rPr>
                <w:rFonts w:ascii="Times New Roman" w:hAnsi="Times New Roman" w:cs="Times New Roman"/>
                <w:b/>
                <w:bCs/>
                <w:sz w:val="18"/>
                <w:szCs w:val="18"/>
              </w:rPr>
              <w:t>MCC9-12.G.MG.3</w:t>
            </w:r>
            <w:r w:rsidRPr="007846A0">
              <w:rPr>
                <w:rFonts w:ascii="Times New Roman" w:hAnsi="Times New Roman" w:cs="Times New Roman"/>
                <w:bCs/>
                <w:sz w:val="18"/>
                <w:szCs w:val="18"/>
              </w:rPr>
              <w:t xml:space="preserve"> Apply geometric methods to solve design problems (e.g., designing an object </w:t>
            </w:r>
            <w:r w:rsidRPr="007846A0">
              <w:rPr>
                <w:rFonts w:ascii="Times New Roman" w:hAnsi="Times New Roman" w:cs="Times New Roman"/>
                <w:bCs/>
                <w:sz w:val="18"/>
                <w:szCs w:val="18"/>
              </w:rPr>
              <w:lastRenderedPageBreak/>
              <w:t>or structure to satisfy physical constraints or minimize cost; working with typographic grid systems based on ratios).</w:t>
            </w:r>
            <w:r w:rsidRPr="007846A0">
              <w:rPr>
                <w:rFonts w:ascii="MS Mincho" w:eastAsia="MS Mincho" w:hAnsi="MS Mincho" w:cs="MS Mincho"/>
                <w:bCs/>
                <w:sz w:val="18"/>
                <w:szCs w:val="18"/>
                <w:vertAlign w:val="superscript"/>
              </w:rPr>
              <w:t>★</w:t>
            </w:r>
            <w:r w:rsidRPr="007846A0">
              <w:rPr>
                <w:rFonts w:ascii="Times New Roman" w:hAnsi="Times New Roman" w:cs="Times New Roman"/>
                <w:bCs/>
                <w:sz w:val="18"/>
                <w:szCs w:val="18"/>
              </w:rPr>
              <w:t xml:space="preserve"> </w:t>
            </w:r>
          </w:p>
        </w:tc>
      </w:tr>
      <w:tr w:rsidR="00FB22FA" w:rsidRPr="00DF7393" w:rsidTr="003F590E">
        <w:tblPrEx>
          <w:shd w:val="clear" w:color="auto" w:fill="auto"/>
        </w:tblPrEx>
        <w:tc>
          <w:tcPr>
            <w:tcW w:w="2880"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gridSpan w:val="2"/>
            <w:shd w:val="clear" w:color="auto" w:fill="999999"/>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2"/>
                <w:szCs w:val="12"/>
              </w:rPr>
            </w:pPr>
          </w:p>
        </w:tc>
        <w:tc>
          <w:tcPr>
            <w:tcW w:w="2880" w:type="dxa"/>
            <w:shd w:val="clear" w:color="auto" w:fill="8C8C8C"/>
          </w:tcPr>
          <w:p w:rsidR="00FB22FA" w:rsidRPr="007846A0" w:rsidRDefault="00FB22FA" w:rsidP="00017FDB">
            <w:pPr>
              <w:spacing w:after="0" w:line="240" w:lineRule="auto"/>
              <w:jc w:val="center"/>
              <w:rPr>
                <w:rFonts w:ascii="Times New Roman" w:hAnsi="Times New Roman" w:cs="Times New Roman"/>
                <w:sz w:val="12"/>
                <w:szCs w:val="12"/>
              </w:rPr>
            </w:pPr>
          </w:p>
        </w:tc>
      </w:tr>
    </w:tbl>
    <w:p w:rsidR="00FB22FA" w:rsidRPr="007846A0" w:rsidRDefault="00FB22FA" w:rsidP="00017FDB">
      <w:pPr>
        <w:spacing w:after="0" w:line="240" w:lineRule="auto"/>
        <w:rPr>
          <w:rFonts w:ascii="Times New Roman" w:hAnsi="Times New Roman" w:cs="Times New Roman"/>
        </w:rPr>
      </w:pPr>
    </w:p>
    <w:p w:rsidR="00AD618B" w:rsidRPr="007846A0" w:rsidRDefault="00AD618B" w:rsidP="00017FDB">
      <w:pPr>
        <w:spacing w:after="0" w:line="240" w:lineRule="auto"/>
        <w:jc w:val="center"/>
        <w:rPr>
          <w:rFonts w:ascii="Times New Roman" w:hAnsi="Times New Roman" w:cs="Times New Roman"/>
        </w:rPr>
      </w:pPr>
    </w:p>
    <w:sectPr w:rsidR="00AD618B" w:rsidRPr="007846A0" w:rsidSect="003F590E">
      <w:headerReference w:type="default" r:id="rId167"/>
      <w:pgSz w:w="15840" w:h="12240" w:orient="landscape" w:code="1"/>
      <w:pgMar w:top="1008" w:right="576" w:bottom="720" w:left="576" w:header="720" w:footer="3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2F3" w:rsidRDefault="009222F3" w:rsidP="00E63F78">
      <w:pPr>
        <w:spacing w:after="0" w:line="240" w:lineRule="auto"/>
      </w:pPr>
      <w:r>
        <w:separator/>
      </w:r>
    </w:p>
  </w:endnote>
  <w:endnote w:type="continuationSeparator" w:id="0">
    <w:p w:rsidR="009222F3" w:rsidRDefault="009222F3" w:rsidP="00E6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866" w:rsidRPr="0077716D" w:rsidRDefault="00646866" w:rsidP="00C64B20">
    <w:pPr>
      <w:pStyle w:val="Footer"/>
      <w:jc w:val="center"/>
      <w:rPr>
        <w:rFonts w:cs="Times New Roman"/>
        <w:sz w:val="18"/>
        <w:szCs w:val="18"/>
      </w:rPr>
    </w:pPr>
    <w:r w:rsidRPr="0077716D">
      <w:rPr>
        <w:rFonts w:cs="Times New Roman"/>
        <w:sz w:val="18"/>
        <w:szCs w:val="18"/>
      </w:rPr>
      <w:t>Georgia Department of Education</w:t>
    </w:r>
  </w:p>
  <w:p w:rsidR="00646866" w:rsidRPr="0077716D" w:rsidRDefault="00646866" w:rsidP="00C64B20">
    <w:pPr>
      <w:pStyle w:val="Footer"/>
      <w:jc w:val="center"/>
      <w:rPr>
        <w:rFonts w:cs="Times New Roman"/>
        <w:sz w:val="18"/>
        <w:szCs w:val="18"/>
      </w:rPr>
    </w:pPr>
    <w:r w:rsidRPr="0077716D">
      <w:rPr>
        <w:rFonts w:cs="Times New Roman"/>
        <w:sz w:val="18"/>
        <w:szCs w:val="18"/>
      </w:rPr>
      <w:t xml:space="preserve">Dr. John D. Barge, State School Superintendent  </w:t>
    </w:r>
  </w:p>
  <w:p w:rsidR="00646866" w:rsidRPr="0077716D" w:rsidRDefault="00646866" w:rsidP="00C64B20">
    <w:pPr>
      <w:pStyle w:val="Footer"/>
      <w:jc w:val="center"/>
      <w:rPr>
        <w:rFonts w:cs="Times New Roman"/>
        <w:sz w:val="18"/>
        <w:szCs w:val="18"/>
      </w:rPr>
    </w:pPr>
    <w:r>
      <w:rPr>
        <w:rFonts w:cs="Times New Roman"/>
        <w:sz w:val="18"/>
        <w:szCs w:val="18"/>
      </w:rPr>
      <w:t>July 2014</w:t>
    </w:r>
    <w:r w:rsidRPr="0077716D">
      <w:rPr>
        <w:rFonts w:cs="Times New Roman"/>
        <w:sz w:val="18"/>
        <w:szCs w:val="18"/>
      </w:rPr>
      <w:t xml:space="preserve"> </w:t>
    </w:r>
    <w:r w:rsidRPr="0077716D">
      <w:rPr>
        <w:rFonts w:cs="Times New Roman"/>
        <w:color w:val="404040"/>
        <w:sz w:val="18"/>
        <w:szCs w:val="18"/>
      </w:rPr>
      <w:sym w:font="Symbol" w:char="00B7"/>
    </w:r>
    <w:r w:rsidRPr="0077716D">
      <w:rPr>
        <w:rFonts w:cs="Times New Roman"/>
        <w:color w:val="404040"/>
        <w:sz w:val="18"/>
        <w:szCs w:val="18"/>
      </w:rPr>
      <w:t xml:space="preserve"> </w:t>
    </w:r>
    <w:r w:rsidRPr="0077716D">
      <w:rPr>
        <w:rFonts w:cs="Times New Roman"/>
        <w:sz w:val="18"/>
        <w:szCs w:val="18"/>
      </w:rPr>
      <w:t xml:space="preserve">Page </w:t>
    </w:r>
    <w:r w:rsidRPr="0077716D">
      <w:rPr>
        <w:rFonts w:cs="Times New Roman"/>
        <w:sz w:val="18"/>
        <w:szCs w:val="18"/>
      </w:rPr>
      <w:fldChar w:fldCharType="begin"/>
    </w:r>
    <w:r w:rsidRPr="0077716D">
      <w:rPr>
        <w:rFonts w:cs="Times New Roman"/>
        <w:sz w:val="18"/>
        <w:szCs w:val="18"/>
      </w:rPr>
      <w:instrText xml:space="preserve"> PAGE  \* Arabic  \* MERGEFORMAT </w:instrText>
    </w:r>
    <w:r w:rsidRPr="0077716D">
      <w:rPr>
        <w:rFonts w:cs="Times New Roman"/>
        <w:sz w:val="18"/>
        <w:szCs w:val="18"/>
      </w:rPr>
      <w:fldChar w:fldCharType="separate"/>
    </w:r>
    <w:r w:rsidR="00433FAC">
      <w:rPr>
        <w:rFonts w:cs="Times New Roman"/>
        <w:noProof/>
        <w:sz w:val="18"/>
        <w:szCs w:val="18"/>
      </w:rPr>
      <w:t>2</w:t>
    </w:r>
    <w:r w:rsidRPr="0077716D">
      <w:rPr>
        <w:rFonts w:cs="Times New Roman"/>
        <w:sz w:val="18"/>
        <w:szCs w:val="18"/>
      </w:rPr>
      <w:fldChar w:fldCharType="end"/>
    </w:r>
    <w:r w:rsidRPr="0077716D">
      <w:rPr>
        <w:rFonts w:cs="Times New Roman"/>
        <w:sz w:val="18"/>
        <w:szCs w:val="18"/>
      </w:rPr>
      <w:t xml:space="preserve"> of </w:t>
    </w:r>
    <w:r>
      <w:rPr>
        <w:rFonts w:cs="Times New Roman"/>
        <w:sz w:val="18"/>
        <w:szCs w:val="18"/>
      </w:rPr>
      <w:t>45</w:t>
    </w:r>
  </w:p>
  <w:p w:rsidR="00646866" w:rsidRPr="0077716D" w:rsidRDefault="00646866" w:rsidP="00D01AB8">
    <w:pPr>
      <w:pStyle w:val="Footer"/>
      <w:jc w:val="center"/>
      <w:rPr>
        <w:sz w:val="18"/>
        <w:szCs w:val="18"/>
      </w:rPr>
    </w:pPr>
    <w:r w:rsidRPr="0077716D">
      <w:rPr>
        <w:rFonts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866" w:rsidRPr="007846A0" w:rsidRDefault="00646866" w:rsidP="007846A0">
    <w:pPr>
      <w:tabs>
        <w:tab w:val="center" w:pos="4320"/>
        <w:tab w:val="right" w:pos="8640"/>
      </w:tabs>
      <w:spacing w:after="120" w:line="240" w:lineRule="auto"/>
      <w:rPr>
        <w:rFonts w:ascii="Times New Roman" w:eastAsia="Times New Roman" w:hAnsi="Times New Roman" w:cs="Times New Roman"/>
        <w:i/>
        <w:sz w:val="20"/>
        <w:szCs w:val="24"/>
        <w:u w:val="single"/>
      </w:rPr>
    </w:pPr>
    <w:r w:rsidRPr="007846A0">
      <w:rPr>
        <w:rFonts w:ascii="Times New Roman" w:eastAsia="Times New Roman" w:hAnsi="Times New Roman" w:cs="Times New Roman"/>
        <w:i/>
        <w:sz w:val="20"/>
        <w:szCs w:val="24"/>
        <w:u w:val="single"/>
      </w:rPr>
      <w:t>These materials are for nonprofit educational purposes only. Any other use may constitute copyright infringement.</w:t>
    </w:r>
  </w:p>
  <w:p w:rsidR="00646866" w:rsidRPr="007846A0" w:rsidRDefault="00646866" w:rsidP="007846A0">
    <w:pPr>
      <w:tabs>
        <w:tab w:val="center" w:pos="4320"/>
        <w:tab w:val="right" w:pos="8640"/>
      </w:tabs>
      <w:spacing w:after="0" w:line="240" w:lineRule="auto"/>
      <w:rPr>
        <w:rFonts w:ascii="Times New Roman" w:eastAsia="Times New Roman" w:hAnsi="Times New Roman" w:cs="Times New Roman"/>
        <w:i/>
        <w:sz w:val="20"/>
        <w:szCs w:val="24"/>
      </w:rPr>
    </w:pPr>
    <w:r w:rsidRPr="007846A0">
      <w:rPr>
        <w:rFonts w:ascii="Times New Roman" w:eastAsia="Times New Roman" w:hAnsi="Times New Roman" w:cs="Times New Roman"/>
        <w:i/>
        <w:sz w:val="20"/>
        <w:szCs w:val="24"/>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2F3" w:rsidRDefault="009222F3" w:rsidP="00E63F78">
      <w:pPr>
        <w:spacing w:after="0" w:line="240" w:lineRule="auto"/>
      </w:pPr>
      <w:r>
        <w:separator/>
      </w:r>
    </w:p>
  </w:footnote>
  <w:footnote w:type="continuationSeparator" w:id="0">
    <w:p w:rsidR="009222F3" w:rsidRDefault="009222F3" w:rsidP="00E63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866" w:rsidRPr="00357869" w:rsidRDefault="00646866" w:rsidP="00357869">
    <w:pPr>
      <w:pStyle w:val="Header"/>
      <w:jc w:val="center"/>
      <w:rPr>
        <w:b/>
      </w:rPr>
    </w:pPr>
    <w:r>
      <w:rPr>
        <w:b/>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866" w:rsidRPr="001F58F2" w:rsidRDefault="00646866" w:rsidP="003F590E">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242D"/>
    <w:multiLevelType w:val="hybridMultilevel"/>
    <w:tmpl w:val="02D8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525FA"/>
    <w:multiLevelType w:val="hybridMultilevel"/>
    <w:tmpl w:val="D652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7E057F"/>
    <w:multiLevelType w:val="hybridMultilevel"/>
    <w:tmpl w:val="36D4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8004E0"/>
    <w:multiLevelType w:val="hybridMultilevel"/>
    <w:tmpl w:val="61DC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C3323"/>
    <w:multiLevelType w:val="hybridMultilevel"/>
    <w:tmpl w:val="E184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63AB9"/>
    <w:multiLevelType w:val="hybridMultilevel"/>
    <w:tmpl w:val="2E64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D7B9A"/>
    <w:multiLevelType w:val="hybridMultilevel"/>
    <w:tmpl w:val="0D94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FC7F16"/>
    <w:multiLevelType w:val="hybridMultilevel"/>
    <w:tmpl w:val="81A6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E4271E"/>
    <w:multiLevelType w:val="hybridMultilevel"/>
    <w:tmpl w:val="D20A4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A0355CB"/>
    <w:multiLevelType w:val="hybridMultilevel"/>
    <w:tmpl w:val="206E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0C1F25"/>
    <w:multiLevelType w:val="hybridMultilevel"/>
    <w:tmpl w:val="1F2A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771998"/>
    <w:multiLevelType w:val="hybridMultilevel"/>
    <w:tmpl w:val="26307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FC0692"/>
    <w:multiLevelType w:val="hybridMultilevel"/>
    <w:tmpl w:val="9760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693793"/>
    <w:multiLevelType w:val="hybridMultilevel"/>
    <w:tmpl w:val="7914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9B38FA"/>
    <w:multiLevelType w:val="hybridMultilevel"/>
    <w:tmpl w:val="124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B23EDA"/>
    <w:multiLevelType w:val="hybridMultilevel"/>
    <w:tmpl w:val="01FE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F8097B"/>
    <w:multiLevelType w:val="hybridMultilevel"/>
    <w:tmpl w:val="D75C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8B0252"/>
    <w:multiLevelType w:val="hybridMultilevel"/>
    <w:tmpl w:val="6D78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6D6794"/>
    <w:multiLevelType w:val="hybridMultilevel"/>
    <w:tmpl w:val="EB70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A428A0"/>
    <w:multiLevelType w:val="hybridMultilevel"/>
    <w:tmpl w:val="704A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2A2CA3"/>
    <w:multiLevelType w:val="hybridMultilevel"/>
    <w:tmpl w:val="51B0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7292C6B"/>
    <w:multiLevelType w:val="hybridMultilevel"/>
    <w:tmpl w:val="F87C4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7426884"/>
    <w:multiLevelType w:val="hybridMultilevel"/>
    <w:tmpl w:val="9606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9283AB5"/>
    <w:multiLevelType w:val="hybridMultilevel"/>
    <w:tmpl w:val="F774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AA536E"/>
    <w:multiLevelType w:val="hybridMultilevel"/>
    <w:tmpl w:val="CE1ED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3F1790"/>
    <w:multiLevelType w:val="hybridMultilevel"/>
    <w:tmpl w:val="28DA9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BA421B6"/>
    <w:multiLevelType w:val="hybridMultilevel"/>
    <w:tmpl w:val="F1B67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D241BEF"/>
    <w:multiLevelType w:val="hybridMultilevel"/>
    <w:tmpl w:val="AE9E5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64450B"/>
    <w:multiLevelType w:val="hybridMultilevel"/>
    <w:tmpl w:val="CFD47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32">
    <w:nsid w:val="2088416F"/>
    <w:multiLevelType w:val="hybridMultilevel"/>
    <w:tmpl w:val="11A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2F83478"/>
    <w:multiLevelType w:val="hybridMultilevel"/>
    <w:tmpl w:val="555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5E201BD"/>
    <w:multiLevelType w:val="hybridMultilevel"/>
    <w:tmpl w:val="B80EA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DB3815"/>
    <w:multiLevelType w:val="hybridMultilevel"/>
    <w:tmpl w:val="565C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C225645"/>
    <w:multiLevelType w:val="hybridMultilevel"/>
    <w:tmpl w:val="A0427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C323D9E"/>
    <w:multiLevelType w:val="hybridMultilevel"/>
    <w:tmpl w:val="1B62B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CFA2A63"/>
    <w:multiLevelType w:val="hybridMultilevel"/>
    <w:tmpl w:val="B6A0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D4B4DC2"/>
    <w:multiLevelType w:val="hybridMultilevel"/>
    <w:tmpl w:val="8D94E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D833B4B"/>
    <w:multiLevelType w:val="hybridMultilevel"/>
    <w:tmpl w:val="B57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DEE42A3"/>
    <w:multiLevelType w:val="hybridMultilevel"/>
    <w:tmpl w:val="6BBA5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64415F"/>
    <w:multiLevelType w:val="hybridMultilevel"/>
    <w:tmpl w:val="3BA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10B2906"/>
    <w:multiLevelType w:val="hybridMultilevel"/>
    <w:tmpl w:val="0716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0E649A"/>
    <w:multiLevelType w:val="hybridMultilevel"/>
    <w:tmpl w:val="7A8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D1058D"/>
    <w:multiLevelType w:val="hybridMultilevel"/>
    <w:tmpl w:val="244E2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7C2DC4"/>
    <w:multiLevelType w:val="hybridMultilevel"/>
    <w:tmpl w:val="E2CA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8209A4"/>
    <w:multiLevelType w:val="hybridMultilevel"/>
    <w:tmpl w:val="3826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5E14193"/>
    <w:multiLevelType w:val="hybridMultilevel"/>
    <w:tmpl w:val="B6FED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8333429"/>
    <w:multiLevelType w:val="hybridMultilevel"/>
    <w:tmpl w:val="6DFE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835179D"/>
    <w:multiLevelType w:val="hybridMultilevel"/>
    <w:tmpl w:val="FEF0F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313A1F"/>
    <w:multiLevelType w:val="hybridMultilevel"/>
    <w:tmpl w:val="FD5C5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A35AA8"/>
    <w:multiLevelType w:val="hybridMultilevel"/>
    <w:tmpl w:val="3244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B50279F"/>
    <w:multiLevelType w:val="hybridMultilevel"/>
    <w:tmpl w:val="5B90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7E15FC"/>
    <w:multiLevelType w:val="hybridMultilevel"/>
    <w:tmpl w:val="2BD62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C2B0670"/>
    <w:multiLevelType w:val="hybridMultilevel"/>
    <w:tmpl w:val="2DA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3503CA"/>
    <w:multiLevelType w:val="hybridMultilevel"/>
    <w:tmpl w:val="FA3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C4151E2"/>
    <w:multiLevelType w:val="hybridMultilevel"/>
    <w:tmpl w:val="28BC1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362870"/>
    <w:multiLevelType w:val="hybridMultilevel"/>
    <w:tmpl w:val="3B50D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EE2A13"/>
    <w:multiLevelType w:val="hybridMultilevel"/>
    <w:tmpl w:val="9216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8C56C5"/>
    <w:multiLevelType w:val="hybridMultilevel"/>
    <w:tmpl w:val="F4F8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4C336A1"/>
    <w:multiLevelType w:val="hybridMultilevel"/>
    <w:tmpl w:val="FAE0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5145F22"/>
    <w:multiLevelType w:val="hybridMultilevel"/>
    <w:tmpl w:val="E4E6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51D2AEC"/>
    <w:multiLevelType w:val="hybridMultilevel"/>
    <w:tmpl w:val="E0640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B2A3FC5"/>
    <w:multiLevelType w:val="hybridMultilevel"/>
    <w:tmpl w:val="4FB8A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4C813835"/>
    <w:multiLevelType w:val="hybridMultilevel"/>
    <w:tmpl w:val="FB78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CB154A2"/>
    <w:multiLevelType w:val="hybridMultilevel"/>
    <w:tmpl w:val="104A2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4E846FBD"/>
    <w:multiLevelType w:val="hybridMultilevel"/>
    <w:tmpl w:val="EDCE7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EC11AA0"/>
    <w:multiLevelType w:val="hybridMultilevel"/>
    <w:tmpl w:val="3B30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F6D4AF1"/>
    <w:multiLevelType w:val="hybridMultilevel"/>
    <w:tmpl w:val="6608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FDD1A68"/>
    <w:multiLevelType w:val="hybridMultilevel"/>
    <w:tmpl w:val="A138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0312B02"/>
    <w:multiLevelType w:val="hybridMultilevel"/>
    <w:tmpl w:val="651C5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26D5786"/>
    <w:multiLevelType w:val="hybridMultilevel"/>
    <w:tmpl w:val="DBA6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2B65A26"/>
    <w:multiLevelType w:val="hybridMultilevel"/>
    <w:tmpl w:val="5B72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37F72FD"/>
    <w:multiLevelType w:val="hybridMultilevel"/>
    <w:tmpl w:val="6554E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4271ED7"/>
    <w:multiLevelType w:val="hybridMultilevel"/>
    <w:tmpl w:val="CBC25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66A6D6B"/>
    <w:multiLevelType w:val="hybridMultilevel"/>
    <w:tmpl w:val="D2E4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6DD331B"/>
    <w:multiLevelType w:val="hybridMultilevel"/>
    <w:tmpl w:val="922A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6F96631"/>
    <w:multiLevelType w:val="hybridMultilevel"/>
    <w:tmpl w:val="599A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72E3AD7"/>
    <w:multiLevelType w:val="hybridMultilevel"/>
    <w:tmpl w:val="0C30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7E35603"/>
    <w:multiLevelType w:val="hybridMultilevel"/>
    <w:tmpl w:val="1874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8B97709"/>
    <w:multiLevelType w:val="hybridMultilevel"/>
    <w:tmpl w:val="C9321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DB1064"/>
    <w:multiLevelType w:val="hybridMultilevel"/>
    <w:tmpl w:val="FDE84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A2E5878"/>
    <w:multiLevelType w:val="hybridMultilevel"/>
    <w:tmpl w:val="7F5E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D153483"/>
    <w:multiLevelType w:val="hybridMultilevel"/>
    <w:tmpl w:val="89060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EA7019E"/>
    <w:multiLevelType w:val="hybridMultilevel"/>
    <w:tmpl w:val="6178AA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5F417AD8"/>
    <w:multiLevelType w:val="hybridMultilevel"/>
    <w:tmpl w:val="E2D0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FB31AAF"/>
    <w:multiLevelType w:val="hybridMultilevel"/>
    <w:tmpl w:val="9F5AB9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60625431"/>
    <w:multiLevelType w:val="hybridMultilevel"/>
    <w:tmpl w:val="3642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2011B8B"/>
    <w:multiLevelType w:val="hybridMultilevel"/>
    <w:tmpl w:val="9F54D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2E11B35"/>
    <w:multiLevelType w:val="hybridMultilevel"/>
    <w:tmpl w:val="EBE2DF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5006E45"/>
    <w:multiLevelType w:val="hybridMultilevel"/>
    <w:tmpl w:val="2FC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5540FB8"/>
    <w:multiLevelType w:val="hybridMultilevel"/>
    <w:tmpl w:val="7A9A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6190904"/>
    <w:multiLevelType w:val="hybridMultilevel"/>
    <w:tmpl w:val="093C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6D4118A"/>
    <w:multiLevelType w:val="hybridMultilevel"/>
    <w:tmpl w:val="1DBE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7305A45"/>
    <w:multiLevelType w:val="hybridMultilevel"/>
    <w:tmpl w:val="8A30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7C944A3"/>
    <w:multiLevelType w:val="hybridMultilevel"/>
    <w:tmpl w:val="C8B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9217721"/>
    <w:multiLevelType w:val="hybridMultilevel"/>
    <w:tmpl w:val="F73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95C4622"/>
    <w:multiLevelType w:val="hybridMultilevel"/>
    <w:tmpl w:val="7838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6A812B33"/>
    <w:multiLevelType w:val="hybridMultilevel"/>
    <w:tmpl w:val="D878F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236823"/>
    <w:multiLevelType w:val="hybridMultilevel"/>
    <w:tmpl w:val="825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B3F301E"/>
    <w:multiLevelType w:val="hybridMultilevel"/>
    <w:tmpl w:val="5D6E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B8F205A"/>
    <w:multiLevelType w:val="hybridMultilevel"/>
    <w:tmpl w:val="A9A6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CA00438"/>
    <w:multiLevelType w:val="hybridMultilevel"/>
    <w:tmpl w:val="2B2A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D330168"/>
    <w:multiLevelType w:val="hybridMultilevel"/>
    <w:tmpl w:val="41A22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E1448B0"/>
    <w:multiLevelType w:val="hybridMultilevel"/>
    <w:tmpl w:val="7A00F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6F847987"/>
    <w:multiLevelType w:val="hybridMultilevel"/>
    <w:tmpl w:val="E022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F93342B"/>
    <w:multiLevelType w:val="hybridMultilevel"/>
    <w:tmpl w:val="1766E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A71859"/>
    <w:multiLevelType w:val="hybridMultilevel"/>
    <w:tmpl w:val="86865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71964850"/>
    <w:multiLevelType w:val="hybridMultilevel"/>
    <w:tmpl w:val="EC6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21C7A14"/>
    <w:multiLevelType w:val="hybridMultilevel"/>
    <w:tmpl w:val="353C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27F3DFA"/>
    <w:multiLevelType w:val="hybridMultilevel"/>
    <w:tmpl w:val="C834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28D6CA4"/>
    <w:multiLevelType w:val="hybridMultilevel"/>
    <w:tmpl w:val="25CE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2D81D84"/>
    <w:multiLevelType w:val="hybridMultilevel"/>
    <w:tmpl w:val="0E4A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312507F"/>
    <w:multiLevelType w:val="hybridMultilevel"/>
    <w:tmpl w:val="D546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43E4808"/>
    <w:multiLevelType w:val="hybridMultilevel"/>
    <w:tmpl w:val="6096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4552B70"/>
    <w:multiLevelType w:val="hybridMultilevel"/>
    <w:tmpl w:val="62AC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47A3EFB"/>
    <w:multiLevelType w:val="hybridMultilevel"/>
    <w:tmpl w:val="A316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51C0456"/>
    <w:multiLevelType w:val="hybridMultilevel"/>
    <w:tmpl w:val="F0A81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69C20FF"/>
    <w:multiLevelType w:val="hybridMultilevel"/>
    <w:tmpl w:val="1EF85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6BF469E"/>
    <w:multiLevelType w:val="hybridMultilevel"/>
    <w:tmpl w:val="D9F2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74E4DB8"/>
    <w:multiLevelType w:val="hybridMultilevel"/>
    <w:tmpl w:val="BC7C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78620C0"/>
    <w:multiLevelType w:val="hybridMultilevel"/>
    <w:tmpl w:val="33E4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7AE2863"/>
    <w:multiLevelType w:val="hybridMultilevel"/>
    <w:tmpl w:val="1710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E851A2"/>
    <w:multiLevelType w:val="hybridMultilevel"/>
    <w:tmpl w:val="D31ED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8326FE5"/>
    <w:multiLevelType w:val="hybridMultilevel"/>
    <w:tmpl w:val="F678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86F0E65"/>
    <w:multiLevelType w:val="hybridMultilevel"/>
    <w:tmpl w:val="BD34E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8A0609B"/>
    <w:multiLevelType w:val="hybridMultilevel"/>
    <w:tmpl w:val="EBD87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452FAA"/>
    <w:multiLevelType w:val="hybridMultilevel"/>
    <w:tmpl w:val="AE94F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A090F1A"/>
    <w:multiLevelType w:val="hybridMultilevel"/>
    <w:tmpl w:val="F776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A306737"/>
    <w:multiLevelType w:val="hybridMultilevel"/>
    <w:tmpl w:val="DDDE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7AFA18BC"/>
    <w:multiLevelType w:val="hybridMultilevel"/>
    <w:tmpl w:val="39887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7BDE5836"/>
    <w:multiLevelType w:val="hybridMultilevel"/>
    <w:tmpl w:val="AF48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7D11526F"/>
    <w:multiLevelType w:val="hybridMultilevel"/>
    <w:tmpl w:val="6A3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D5E4554"/>
    <w:multiLevelType w:val="hybridMultilevel"/>
    <w:tmpl w:val="BB00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E817377"/>
    <w:multiLevelType w:val="hybridMultilevel"/>
    <w:tmpl w:val="CD4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7EB54004"/>
    <w:multiLevelType w:val="hybridMultilevel"/>
    <w:tmpl w:val="226C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4"/>
  </w:num>
  <w:num w:numId="2">
    <w:abstractNumId w:val="79"/>
  </w:num>
  <w:num w:numId="3">
    <w:abstractNumId w:val="25"/>
  </w:num>
  <w:num w:numId="4">
    <w:abstractNumId w:val="6"/>
  </w:num>
  <w:num w:numId="5">
    <w:abstractNumId w:val="90"/>
  </w:num>
  <w:num w:numId="6">
    <w:abstractNumId w:val="114"/>
  </w:num>
  <w:num w:numId="7">
    <w:abstractNumId w:val="97"/>
  </w:num>
  <w:num w:numId="8">
    <w:abstractNumId w:val="99"/>
  </w:num>
  <w:num w:numId="9">
    <w:abstractNumId w:val="84"/>
  </w:num>
  <w:num w:numId="10">
    <w:abstractNumId w:val="16"/>
  </w:num>
  <w:num w:numId="11">
    <w:abstractNumId w:val="20"/>
  </w:num>
  <w:num w:numId="12">
    <w:abstractNumId w:val="132"/>
  </w:num>
  <w:num w:numId="13">
    <w:abstractNumId w:val="72"/>
  </w:num>
  <w:num w:numId="14">
    <w:abstractNumId w:val="43"/>
  </w:num>
  <w:num w:numId="15">
    <w:abstractNumId w:val="98"/>
  </w:num>
  <w:num w:numId="16">
    <w:abstractNumId w:val="138"/>
  </w:num>
  <w:num w:numId="17">
    <w:abstractNumId w:val="38"/>
  </w:num>
  <w:num w:numId="18">
    <w:abstractNumId w:val="86"/>
  </w:num>
  <w:num w:numId="19">
    <w:abstractNumId w:val="64"/>
  </w:num>
  <w:num w:numId="20">
    <w:abstractNumId w:val="41"/>
  </w:num>
  <w:num w:numId="21">
    <w:abstractNumId w:val="32"/>
  </w:num>
  <w:num w:numId="22">
    <w:abstractNumId w:val="30"/>
  </w:num>
  <w:num w:numId="23">
    <w:abstractNumId w:val="9"/>
  </w:num>
  <w:num w:numId="24">
    <w:abstractNumId w:val="50"/>
  </w:num>
  <w:num w:numId="25">
    <w:abstractNumId w:val="0"/>
  </w:num>
  <w:num w:numId="26">
    <w:abstractNumId w:val="11"/>
  </w:num>
  <w:num w:numId="27">
    <w:abstractNumId w:val="7"/>
  </w:num>
  <w:num w:numId="28">
    <w:abstractNumId w:val="123"/>
  </w:num>
  <w:num w:numId="29">
    <w:abstractNumId w:val="37"/>
  </w:num>
  <w:num w:numId="30">
    <w:abstractNumId w:val="26"/>
  </w:num>
  <w:num w:numId="31">
    <w:abstractNumId w:val="106"/>
  </w:num>
  <w:num w:numId="32">
    <w:abstractNumId w:val="120"/>
  </w:num>
  <w:num w:numId="33">
    <w:abstractNumId w:val="22"/>
  </w:num>
  <w:num w:numId="34">
    <w:abstractNumId w:val="140"/>
  </w:num>
  <w:num w:numId="35">
    <w:abstractNumId w:val="46"/>
  </w:num>
  <w:num w:numId="36">
    <w:abstractNumId w:val="103"/>
  </w:num>
  <w:num w:numId="37">
    <w:abstractNumId w:val="89"/>
  </w:num>
  <w:num w:numId="38">
    <w:abstractNumId w:val="109"/>
  </w:num>
  <w:num w:numId="39">
    <w:abstractNumId w:val="29"/>
  </w:num>
  <w:num w:numId="40">
    <w:abstractNumId w:val="21"/>
  </w:num>
  <w:num w:numId="41">
    <w:abstractNumId w:val="49"/>
  </w:num>
  <w:num w:numId="42">
    <w:abstractNumId w:val="81"/>
  </w:num>
  <w:num w:numId="43">
    <w:abstractNumId w:val="128"/>
  </w:num>
  <w:num w:numId="44">
    <w:abstractNumId w:val="78"/>
  </w:num>
  <w:num w:numId="45">
    <w:abstractNumId w:val="136"/>
  </w:num>
  <w:num w:numId="46">
    <w:abstractNumId w:val="82"/>
  </w:num>
  <w:num w:numId="47">
    <w:abstractNumId w:val="100"/>
  </w:num>
  <w:num w:numId="48">
    <w:abstractNumId w:val="52"/>
  </w:num>
  <w:num w:numId="49">
    <w:abstractNumId w:val="62"/>
  </w:num>
  <w:num w:numId="50">
    <w:abstractNumId w:val="126"/>
  </w:num>
  <w:num w:numId="51">
    <w:abstractNumId w:val="83"/>
  </w:num>
  <w:num w:numId="52">
    <w:abstractNumId w:val="15"/>
  </w:num>
  <w:num w:numId="53">
    <w:abstractNumId w:val="4"/>
  </w:num>
  <w:num w:numId="54">
    <w:abstractNumId w:val="110"/>
  </w:num>
  <w:num w:numId="55">
    <w:abstractNumId w:val="14"/>
  </w:num>
  <w:num w:numId="56">
    <w:abstractNumId w:val="65"/>
  </w:num>
  <w:num w:numId="57">
    <w:abstractNumId w:val="146"/>
  </w:num>
  <w:num w:numId="58">
    <w:abstractNumId w:val="5"/>
  </w:num>
  <w:num w:numId="59">
    <w:abstractNumId w:val="91"/>
  </w:num>
  <w:num w:numId="60">
    <w:abstractNumId w:val="96"/>
  </w:num>
  <w:num w:numId="61">
    <w:abstractNumId w:val="115"/>
  </w:num>
  <w:num w:numId="62">
    <w:abstractNumId w:val="93"/>
  </w:num>
  <w:num w:numId="63">
    <w:abstractNumId w:val="113"/>
  </w:num>
  <w:num w:numId="64">
    <w:abstractNumId w:val="143"/>
  </w:num>
  <w:num w:numId="65">
    <w:abstractNumId w:val="42"/>
  </w:num>
  <w:num w:numId="66">
    <w:abstractNumId w:val="145"/>
  </w:num>
  <w:num w:numId="67">
    <w:abstractNumId w:val="1"/>
  </w:num>
  <w:num w:numId="68">
    <w:abstractNumId w:val="68"/>
  </w:num>
  <w:num w:numId="69">
    <w:abstractNumId w:val="76"/>
  </w:num>
  <w:num w:numId="70">
    <w:abstractNumId w:val="36"/>
  </w:num>
  <w:num w:numId="71">
    <w:abstractNumId w:val="34"/>
  </w:num>
  <w:num w:numId="72">
    <w:abstractNumId w:val="107"/>
  </w:num>
  <w:num w:numId="73">
    <w:abstractNumId w:val="116"/>
  </w:num>
  <w:num w:numId="74">
    <w:abstractNumId w:val="137"/>
  </w:num>
  <w:num w:numId="75">
    <w:abstractNumId w:val="92"/>
  </w:num>
  <w:num w:numId="76">
    <w:abstractNumId w:val="61"/>
  </w:num>
  <w:num w:numId="77">
    <w:abstractNumId w:val="122"/>
  </w:num>
  <w:num w:numId="78">
    <w:abstractNumId w:val="51"/>
  </w:num>
  <w:num w:numId="79">
    <w:abstractNumId w:val="88"/>
  </w:num>
  <w:num w:numId="80">
    <w:abstractNumId w:val="56"/>
  </w:num>
  <w:num w:numId="81">
    <w:abstractNumId w:val="18"/>
  </w:num>
  <w:num w:numId="82">
    <w:abstractNumId w:val="77"/>
  </w:num>
  <w:num w:numId="83">
    <w:abstractNumId w:val="45"/>
  </w:num>
  <w:num w:numId="84">
    <w:abstractNumId w:val="133"/>
  </w:num>
  <w:num w:numId="85">
    <w:abstractNumId w:val="119"/>
  </w:num>
  <w:num w:numId="86">
    <w:abstractNumId w:val="2"/>
  </w:num>
  <w:num w:numId="87">
    <w:abstractNumId w:val="95"/>
  </w:num>
  <w:num w:numId="88">
    <w:abstractNumId w:val="28"/>
  </w:num>
  <w:num w:numId="89">
    <w:abstractNumId w:val="102"/>
  </w:num>
  <w:num w:numId="90">
    <w:abstractNumId w:val="40"/>
  </w:num>
  <w:num w:numId="91">
    <w:abstractNumId w:val="59"/>
  </w:num>
  <w:num w:numId="92">
    <w:abstractNumId w:val="117"/>
  </w:num>
  <w:num w:numId="93">
    <w:abstractNumId w:val="58"/>
  </w:num>
  <w:num w:numId="94">
    <w:abstractNumId w:val="139"/>
  </w:num>
  <w:num w:numId="95">
    <w:abstractNumId w:val="47"/>
  </w:num>
  <w:num w:numId="96">
    <w:abstractNumId w:val="121"/>
  </w:num>
  <w:num w:numId="97">
    <w:abstractNumId w:val="60"/>
  </w:num>
  <w:num w:numId="98">
    <w:abstractNumId w:val="129"/>
  </w:num>
  <w:num w:numId="99">
    <w:abstractNumId w:val="80"/>
  </w:num>
  <w:num w:numId="100">
    <w:abstractNumId w:val="63"/>
  </w:num>
  <w:num w:numId="101">
    <w:abstractNumId w:val="24"/>
  </w:num>
  <w:num w:numId="102">
    <w:abstractNumId w:val="125"/>
  </w:num>
  <w:num w:numId="103">
    <w:abstractNumId w:val="131"/>
  </w:num>
  <w:num w:numId="104">
    <w:abstractNumId w:val="130"/>
  </w:num>
  <w:num w:numId="105">
    <w:abstractNumId w:val="144"/>
  </w:num>
  <w:num w:numId="106">
    <w:abstractNumId w:val="124"/>
  </w:num>
  <w:num w:numId="107">
    <w:abstractNumId w:val="147"/>
  </w:num>
  <w:num w:numId="108">
    <w:abstractNumId w:val="44"/>
  </w:num>
  <w:num w:numId="109">
    <w:abstractNumId w:val="71"/>
  </w:num>
  <w:num w:numId="110">
    <w:abstractNumId w:val="127"/>
  </w:num>
  <w:num w:numId="111">
    <w:abstractNumId w:val="39"/>
  </w:num>
  <w:num w:numId="112">
    <w:abstractNumId w:val="87"/>
  </w:num>
  <w:num w:numId="113">
    <w:abstractNumId w:val="10"/>
  </w:num>
  <w:num w:numId="114">
    <w:abstractNumId w:val="135"/>
  </w:num>
  <w:num w:numId="115">
    <w:abstractNumId w:val="53"/>
  </w:num>
  <w:num w:numId="116">
    <w:abstractNumId w:val="48"/>
  </w:num>
  <w:num w:numId="117">
    <w:abstractNumId w:val="112"/>
  </w:num>
  <w:num w:numId="118">
    <w:abstractNumId w:val="57"/>
  </w:num>
  <w:num w:numId="119">
    <w:abstractNumId w:val="35"/>
  </w:num>
  <w:num w:numId="120">
    <w:abstractNumId w:val="104"/>
  </w:num>
  <w:num w:numId="121">
    <w:abstractNumId w:val="12"/>
  </w:num>
  <w:num w:numId="122">
    <w:abstractNumId w:val="27"/>
  </w:num>
  <w:num w:numId="123">
    <w:abstractNumId w:val="55"/>
  </w:num>
  <w:num w:numId="124">
    <w:abstractNumId w:val="17"/>
  </w:num>
  <w:num w:numId="125">
    <w:abstractNumId w:val="69"/>
  </w:num>
  <w:num w:numId="126">
    <w:abstractNumId w:val="85"/>
  </w:num>
  <w:num w:numId="127">
    <w:abstractNumId w:val="75"/>
  </w:num>
  <w:num w:numId="128">
    <w:abstractNumId w:val="13"/>
  </w:num>
  <w:num w:numId="129">
    <w:abstractNumId w:val="105"/>
  </w:num>
  <w:num w:numId="130">
    <w:abstractNumId w:val="134"/>
  </w:num>
  <w:num w:numId="131">
    <w:abstractNumId w:val="67"/>
  </w:num>
  <w:num w:numId="132">
    <w:abstractNumId w:val="3"/>
  </w:num>
  <w:num w:numId="133">
    <w:abstractNumId w:val="111"/>
  </w:num>
  <w:num w:numId="134">
    <w:abstractNumId w:val="101"/>
  </w:num>
  <w:num w:numId="135">
    <w:abstractNumId w:val="94"/>
  </w:num>
  <w:num w:numId="136">
    <w:abstractNumId w:val="23"/>
  </w:num>
  <w:num w:numId="137">
    <w:abstractNumId w:val="66"/>
  </w:num>
  <w:num w:numId="138">
    <w:abstractNumId w:val="8"/>
  </w:num>
  <w:num w:numId="139">
    <w:abstractNumId w:val="118"/>
  </w:num>
  <w:num w:numId="140">
    <w:abstractNumId w:val="141"/>
  </w:num>
  <w:num w:numId="141">
    <w:abstractNumId w:val="31"/>
  </w:num>
  <w:num w:numId="142">
    <w:abstractNumId w:val="70"/>
  </w:num>
  <w:num w:numId="143">
    <w:abstractNumId w:val="74"/>
  </w:num>
  <w:num w:numId="144">
    <w:abstractNumId w:val="33"/>
  </w:num>
  <w:num w:numId="145">
    <w:abstractNumId w:val="108"/>
  </w:num>
  <w:num w:numId="146">
    <w:abstractNumId w:val="148"/>
  </w:num>
  <w:num w:numId="147">
    <w:abstractNumId w:val="19"/>
  </w:num>
  <w:num w:numId="148">
    <w:abstractNumId w:val="73"/>
  </w:num>
  <w:num w:numId="149">
    <w:abstractNumId w:val="142"/>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BE"/>
    <w:rsid w:val="000051DC"/>
    <w:rsid w:val="0000667A"/>
    <w:rsid w:val="000105EB"/>
    <w:rsid w:val="00015111"/>
    <w:rsid w:val="00017FDB"/>
    <w:rsid w:val="00027787"/>
    <w:rsid w:val="00034F0D"/>
    <w:rsid w:val="000361E8"/>
    <w:rsid w:val="000503F7"/>
    <w:rsid w:val="000538F3"/>
    <w:rsid w:val="000568E7"/>
    <w:rsid w:val="00063F9F"/>
    <w:rsid w:val="000703EF"/>
    <w:rsid w:val="00071922"/>
    <w:rsid w:val="000745B8"/>
    <w:rsid w:val="00075D6F"/>
    <w:rsid w:val="0008471F"/>
    <w:rsid w:val="00092DD8"/>
    <w:rsid w:val="00093595"/>
    <w:rsid w:val="00094A65"/>
    <w:rsid w:val="000A47EA"/>
    <w:rsid w:val="000A7A19"/>
    <w:rsid w:val="000B0A73"/>
    <w:rsid w:val="000B2688"/>
    <w:rsid w:val="000B5CC7"/>
    <w:rsid w:val="000D27B2"/>
    <w:rsid w:val="000E3CB7"/>
    <w:rsid w:val="000F1B58"/>
    <w:rsid w:val="000F67F6"/>
    <w:rsid w:val="00107965"/>
    <w:rsid w:val="00110CBE"/>
    <w:rsid w:val="00116903"/>
    <w:rsid w:val="001212FA"/>
    <w:rsid w:val="001235E9"/>
    <w:rsid w:val="001367D0"/>
    <w:rsid w:val="00137332"/>
    <w:rsid w:val="00144768"/>
    <w:rsid w:val="00151F14"/>
    <w:rsid w:val="00155476"/>
    <w:rsid w:val="00160819"/>
    <w:rsid w:val="00174B5E"/>
    <w:rsid w:val="00180A90"/>
    <w:rsid w:val="001818B3"/>
    <w:rsid w:val="00182672"/>
    <w:rsid w:val="00192520"/>
    <w:rsid w:val="0019477E"/>
    <w:rsid w:val="001A10E2"/>
    <w:rsid w:val="001B3E5A"/>
    <w:rsid w:val="001B5A8E"/>
    <w:rsid w:val="001C1383"/>
    <w:rsid w:val="001C1CAF"/>
    <w:rsid w:val="001C3065"/>
    <w:rsid w:val="001C6172"/>
    <w:rsid w:val="001C6A6B"/>
    <w:rsid w:val="001E11F9"/>
    <w:rsid w:val="001F4A95"/>
    <w:rsid w:val="001F51FB"/>
    <w:rsid w:val="00200912"/>
    <w:rsid w:val="00201B41"/>
    <w:rsid w:val="00205E0C"/>
    <w:rsid w:val="00222F1F"/>
    <w:rsid w:val="0022494F"/>
    <w:rsid w:val="00234761"/>
    <w:rsid w:val="00247A50"/>
    <w:rsid w:val="002739C9"/>
    <w:rsid w:val="00277753"/>
    <w:rsid w:val="002851DB"/>
    <w:rsid w:val="00296103"/>
    <w:rsid w:val="002A2422"/>
    <w:rsid w:val="002A2612"/>
    <w:rsid w:val="002A6E30"/>
    <w:rsid w:val="002C135C"/>
    <w:rsid w:val="002C5A90"/>
    <w:rsid w:val="002C75FE"/>
    <w:rsid w:val="002C7769"/>
    <w:rsid w:val="002E59BB"/>
    <w:rsid w:val="00303B86"/>
    <w:rsid w:val="003065B7"/>
    <w:rsid w:val="00310DDE"/>
    <w:rsid w:val="00313E71"/>
    <w:rsid w:val="003210AA"/>
    <w:rsid w:val="00327F8D"/>
    <w:rsid w:val="0033116A"/>
    <w:rsid w:val="00353960"/>
    <w:rsid w:val="0035568B"/>
    <w:rsid w:val="00356315"/>
    <w:rsid w:val="00357869"/>
    <w:rsid w:val="003619F2"/>
    <w:rsid w:val="00362064"/>
    <w:rsid w:val="0037513C"/>
    <w:rsid w:val="003801DE"/>
    <w:rsid w:val="0038173E"/>
    <w:rsid w:val="00384042"/>
    <w:rsid w:val="00390342"/>
    <w:rsid w:val="003C2853"/>
    <w:rsid w:val="003D15BD"/>
    <w:rsid w:val="003D23F5"/>
    <w:rsid w:val="003E0D0C"/>
    <w:rsid w:val="003E3356"/>
    <w:rsid w:val="003F35CC"/>
    <w:rsid w:val="003F590E"/>
    <w:rsid w:val="00417765"/>
    <w:rsid w:val="004263F4"/>
    <w:rsid w:val="00433FAC"/>
    <w:rsid w:val="00434F31"/>
    <w:rsid w:val="0043735A"/>
    <w:rsid w:val="00437402"/>
    <w:rsid w:val="004475BE"/>
    <w:rsid w:val="00461F8F"/>
    <w:rsid w:val="00463567"/>
    <w:rsid w:val="00466FF2"/>
    <w:rsid w:val="0047443E"/>
    <w:rsid w:val="00477B45"/>
    <w:rsid w:val="00483F33"/>
    <w:rsid w:val="00494766"/>
    <w:rsid w:val="004A78ED"/>
    <w:rsid w:val="004B1F6F"/>
    <w:rsid w:val="004C17D3"/>
    <w:rsid w:val="004C2EB2"/>
    <w:rsid w:val="004D2127"/>
    <w:rsid w:val="004E3E80"/>
    <w:rsid w:val="004F1266"/>
    <w:rsid w:val="004F5949"/>
    <w:rsid w:val="00502F77"/>
    <w:rsid w:val="0050722E"/>
    <w:rsid w:val="00514119"/>
    <w:rsid w:val="00514919"/>
    <w:rsid w:val="005364D7"/>
    <w:rsid w:val="005371FD"/>
    <w:rsid w:val="005374EC"/>
    <w:rsid w:val="00542DDF"/>
    <w:rsid w:val="005454CF"/>
    <w:rsid w:val="00546A2F"/>
    <w:rsid w:val="005514F3"/>
    <w:rsid w:val="00553B13"/>
    <w:rsid w:val="00562713"/>
    <w:rsid w:val="005676C5"/>
    <w:rsid w:val="0057396D"/>
    <w:rsid w:val="00586428"/>
    <w:rsid w:val="00591A69"/>
    <w:rsid w:val="005972CF"/>
    <w:rsid w:val="005A10EE"/>
    <w:rsid w:val="005A19AF"/>
    <w:rsid w:val="005A327F"/>
    <w:rsid w:val="005A589C"/>
    <w:rsid w:val="005E37DB"/>
    <w:rsid w:val="00607B55"/>
    <w:rsid w:val="006102C1"/>
    <w:rsid w:val="00610323"/>
    <w:rsid w:val="0061408E"/>
    <w:rsid w:val="00615A20"/>
    <w:rsid w:val="006230BE"/>
    <w:rsid w:val="00630226"/>
    <w:rsid w:val="006378D5"/>
    <w:rsid w:val="00646866"/>
    <w:rsid w:val="006478BD"/>
    <w:rsid w:val="00647EA1"/>
    <w:rsid w:val="006556CC"/>
    <w:rsid w:val="00655E63"/>
    <w:rsid w:val="0066497A"/>
    <w:rsid w:val="00666F23"/>
    <w:rsid w:val="00671102"/>
    <w:rsid w:val="00675405"/>
    <w:rsid w:val="006A5670"/>
    <w:rsid w:val="006B317D"/>
    <w:rsid w:val="006B37B3"/>
    <w:rsid w:val="006B70ED"/>
    <w:rsid w:val="006E0F95"/>
    <w:rsid w:val="006F5718"/>
    <w:rsid w:val="00705D73"/>
    <w:rsid w:val="0071031E"/>
    <w:rsid w:val="007218FF"/>
    <w:rsid w:val="00726B4B"/>
    <w:rsid w:val="007310DF"/>
    <w:rsid w:val="00731FD9"/>
    <w:rsid w:val="0073642A"/>
    <w:rsid w:val="00741CE8"/>
    <w:rsid w:val="00745BEC"/>
    <w:rsid w:val="00746393"/>
    <w:rsid w:val="007560A6"/>
    <w:rsid w:val="00765A15"/>
    <w:rsid w:val="0077716D"/>
    <w:rsid w:val="00782CB7"/>
    <w:rsid w:val="007846A0"/>
    <w:rsid w:val="0079312B"/>
    <w:rsid w:val="007A4A4A"/>
    <w:rsid w:val="007B0405"/>
    <w:rsid w:val="007B16B2"/>
    <w:rsid w:val="007B1BC9"/>
    <w:rsid w:val="007B4155"/>
    <w:rsid w:val="007B7E90"/>
    <w:rsid w:val="007C0470"/>
    <w:rsid w:val="007C6764"/>
    <w:rsid w:val="007C693A"/>
    <w:rsid w:val="007D2D83"/>
    <w:rsid w:val="007E0C21"/>
    <w:rsid w:val="007E14B0"/>
    <w:rsid w:val="007F675B"/>
    <w:rsid w:val="00815A78"/>
    <w:rsid w:val="008170BD"/>
    <w:rsid w:val="00823226"/>
    <w:rsid w:val="00840C0C"/>
    <w:rsid w:val="00852897"/>
    <w:rsid w:val="008546C2"/>
    <w:rsid w:val="0085496B"/>
    <w:rsid w:val="00857A87"/>
    <w:rsid w:val="0086296B"/>
    <w:rsid w:val="008673AA"/>
    <w:rsid w:val="008971DD"/>
    <w:rsid w:val="008A6F45"/>
    <w:rsid w:val="008D6287"/>
    <w:rsid w:val="008D665D"/>
    <w:rsid w:val="008D78AF"/>
    <w:rsid w:val="008E249E"/>
    <w:rsid w:val="008F1734"/>
    <w:rsid w:val="008F4EC6"/>
    <w:rsid w:val="0090274A"/>
    <w:rsid w:val="00914284"/>
    <w:rsid w:val="00915511"/>
    <w:rsid w:val="009222F3"/>
    <w:rsid w:val="00930493"/>
    <w:rsid w:val="00933C11"/>
    <w:rsid w:val="00937732"/>
    <w:rsid w:val="0094119E"/>
    <w:rsid w:val="009418DD"/>
    <w:rsid w:val="00947766"/>
    <w:rsid w:val="009515AA"/>
    <w:rsid w:val="00957518"/>
    <w:rsid w:val="00973CC3"/>
    <w:rsid w:val="0097682B"/>
    <w:rsid w:val="00980E34"/>
    <w:rsid w:val="00982676"/>
    <w:rsid w:val="00986D96"/>
    <w:rsid w:val="00987CB8"/>
    <w:rsid w:val="009958A6"/>
    <w:rsid w:val="00996F7B"/>
    <w:rsid w:val="009C1406"/>
    <w:rsid w:val="009C3D53"/>
    <w:rsid w:val="009C572B"/>
    <w:rsid w:val="009D321A"/>
    <w:rsid w:val="009D3779"/>
    <w:rsid w:val="009D56AC"/>
    <w:rsid w:val="009F29B3"/>
    <w:rsid w:val="00A06676"/>
    <w:rsid w:val="00A232F3"/>
    <w:rsid w:val="00A23559"/>
    <w:rsid w:val="00A3756F"/>
    <w:rsid w:val="00A40BE4"/>
    <w:rsid w:val="00A41F05"/>
    <w:rsid w:val="00A4735F"/>
    <w:rsid w:val="00A57D25"/>
    <w:rsid w:val="00A61B83"/>
    <w:rsid w:val="00A66A95"/>
    <w:rsid w:val="00A67C8C"/>
    <w:rsid w:val="00A70599"/>
    <w:rsid w:val="00A71680"/>
    <w:rsid w:val="00A720AD"/>
    <w:rsid w:val="00A771E9"/>
    <w:rsid w:val="00A8422D"/>
    <w:rsid w:val="00A85CD1"/>
    <w:rsid w:val="00AA0F61"/>
    <w:rsid w:val="00AA36AB"/>
    <w:rsid w:val="00AD618B"/>
    <w:rsid w:val="00AD7FD3"/>
    <w:rsid w:val="00B00D2C"/>
    <w:rsid w:val="00B027C9"/>
    <w:rsid w:val="00B038AF"/>
    <w:rsid w:val="00B07583"/>
    <w:rsid w:val="00B154D6"/>
    <w:rsid w:val="00B34CB9"/>
    <w:rsid w:val="00B438A5"/>
    <w:rsid w:val="00BA6B72"/>
    <w:rsid w:val="00BB02A9"/>
    <w:rsid w:val="00BB0E43"/>
    <w:rsid w:val="00BB4027"/>
    <w:rsid w:val="00BC4847"/>
    <w:rsid w:val="00BD1297"/>
    <w:rsid w:val="00BD5319"/>
    <w:rsid w:val="00BE4C2C"/>
    <w:rsid w:val="00BE6929"/>
    <w:rsid w:val="00BF3D9A"/>
    <w:rsid w:val="00BF3DE8"/>
    <w:rsid w:val="00BF568B"/>
    <w:rsid w:val="00BF6197"/>
    <w:rsid w:val="00BF7985"/>
    <w:rsid w:val="00BF7E26"/>
    <w:rsid w:val="00C00346"/>
    <w:rsid w:val="00C15C32"/>
    <w:rsid w:val="00C17C4F"/>
    <w:rsid w:val="00C2641C"/>
    <w:rsid w:val="00C27BFE"/>
    <w:rsid w:val="00C30900"/>
    <w:rsid w:val="00C357D8"/>
    <w:rsid w:val="00C51AAF"/>
    <w:rsid w:val="00C62EA0"/>
    <w:rsid w:val="00C64B20"/>
    <w:rsid w:val="00C65AB2"/>
    <w:rsid w:val="00C674A8"/>
    <w:rsid w:val="00C70A3B"/>
    <w:rsid w:val="00C71703"/>
    <w:rsid w:val="00C719FB"/>
    <w:rsid w:val="00C74374"/>
    <w:rsid w:val="00C77471"/>
    <w:rsid w:val="00CA07EA"/>
    <w:rsid w:val="00CA7B53"/>
    <w:rsid w:val="00CB12D4"/>
    <w:rsid w:val="00CB2897"/>
    <w:rsid w:val="00CC1F00"/>
    <w:rsid w:val="00CC74EB"/>
    <w:rsid w:val="00CD19B3"/>
    <w:rsid w:val="00CD71E5"/>
    <w:rsid w:val="00CE0AB9"/>
    <w:rsid w:val="00CE14B1"/>
    <w:rsid w:val="00CE5EAB"/>
    <w:rsid w:val="00D010ED"/>
    <w:rsid w:val="00D01AB8"/>
    <w:rsid w:val="00D036F8"/>
    <w:rsid w:val="00D04A14"/>
    <w:rsid w:val="00D519E0"/>
    <w:rsid w:val="00D6470D"/>
    <w:rsid w:val="00D67821"/>
    <w:rsid w:val="00D84C48"/>
    <w:rsid w:val="00D86772"/>
    <w:rsid w:val="00D9367A"/>
    <w:rsid w:val="00DA13D1"/>
    <w:rsid w:val="00DA5BDA"/>
    <w:rsid w:val="00DA721E"/>
    <w:rsid w:val="00DC1494"/>
    <w:rsid w:val="00DD2A4B"/>
    <w:rsid w:val="00DD4C0E"/>
    <w:rsid w:val="00DF0898"/>
    <w:rsid w:val="00DF4A53"/>
    <w:rsid w:val="00DF7393"/>
    <w:rsid w:val="00DF7A85"/>
    <w:rsid w:val="00E03FD5"/>
    <w:rsid w:val="00E21185"/>
    <w:rsid w:val="00E2225C"/>
    <w:rsid w:val="00E25AEE"/>
    <w:rsid w:val="00E359DE"/>
    <w:rsid w:val="00E36B15"/>
    <w:rsid w:val="00E37C43"/>
    <w:rsid w:val="00E421C1"/>
    <w:rsid w:val="00E42B86"/>
    <w:rsid w:val="00E44B6A"/>
    <w:rsid w:val="00E5150E"/>
    <w:rsid w:val="00E5690A"/>
    <w:rsid w:val="00E63F78"/>
    <w:rsid w:val="00E801A1"/>
    <w:rsid w:val="00E90BB4"/>
    <w:rsid w:val="00E97361"/>
    <w:rsid w:val="00EA52AA"/>
    <w:rsid w:val="00EB38F0"/>
    <w:rsid w:val="00EC13E3"/>
    <w:rsid w:val="00EC14B1"/>
    <w:rsid w:val="00EC5BFD"/>
    <w:rsid w:val="00ED29C2"/>
    <w:rsid w:val="00ED6806"/>
    <w:rsid w:val="00EE3AC7"/>
    <w:rsid w:val="00EE4F71"/>
    <w:rsid w:val="00EF16CB"/>
    <w:rsid w:val="00EF3329"/>
    <w:rsid w:val="00EF7054"/>
    <w:rsid w:val="00F04C1A"/>
    <w:rsid w:val="00F23049"/>
    <w:rsid w:val="00F26F4A"/>
    <w:rsid w:val="00F32946"/>
    <w:rsid w:val="00F43087"/>
    <w:rsid w:val="00F45E03"/>
    <w:rsid w:val="00F564C4"/>
    <w:rsid w:val="00F61406"/>
    <w:rsid w:val="00F70859"/>
    <w:rsid w:val="00F75484"/>
    <w:rsid w:val="00F84CD8"/>
    <w:rsid w:val="00F9019F"/>
    <w:rsid w:val="00F902E0"/>
    <w:rsid w:val="00F91909"/>
    <w:rsid w:val="00F91B5B"/>
    <w:rsid w:val="00FA2AF2"/>
    <w:rsid w:val="00FA4EF8"/>
    <w:rsid w:val="00FB0609"/>
    <w:rsid w:val="00FB22FA"/>
    <w:rsid w:val="00FB42A7"/>
    <w:rsid w:val="00FB7631"/>
    <w:rsid w:val="00FC2777"/>
    <w:rsid w:val="00FD10D4"/>
    <w:rsid w:val="00FE6A42"/>
    <w:rsid w:val="00FE705C"/>
    <w:rsid w:val="00FE70D6"/>
    <w:rsid w:val="00FF2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0D2C"/>
    <w:pPr>
      <w:keepNext/>
      <w:keepLines/>
      <w:spacing w:before="480" w:after="0" w:line="240" w:lineRule="auto"/>
      <w:outlineLvl w:val="0"/>
    </w:pPr>
    <w:rPr>
      <w:rFonts w:ascii="Times New Roman" w:eastAsiaTheme="majorEastAsia" w:hAnsi="Times New Roman" w:cstheme="majorBidi"/>
      <w:b/>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B00D2C"/>
    <w:rPr>
      <w:rFonts w:ascii="Times New Roman" w:eastAsiaTheme="majorEastAsia" w:hAnsi="Times New Roman" w:cstheme="majorBidi"/>
      <w:b/>
      <w:bCs/>
      <w:sz w:val="24"/>
      <w:szCs w:val="28"/>
      <w:u w:val="single"/>
    </w:rPr>
  </w:style>
  <w:style w:type="table" w:styleId="TableGrid">
    <w:name w:val="Table Grid"/>
    <w:basedOn w:val="TableNormal"/>
    <w:uiPriority w:val="59"/>
    <w:rsid w:val="002C5A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5A90"/>
    <w:rPr>
      <w:i/>
      <w:iCs/>
    </w:rPr>
  </w:style>
  <w:style w:type="character" w:styleId="Strong">
    <w:name w:val="Strong"/>
    <w:basedOn w:val="DefaultParagraphFont"/>
    <w:uiPriority w:val="22"/>
    <w:qFormat/>
    <w:rsid w:val="002C5A90"/>
    <w:rPr>
      <w:b/>
      <w:bCs/>
    </w:rPr>
  </w:style>
  <w:style w:type="character" w:customStyle="1" w:styleId="apple-converted-space">
    <w:name w:val="apple-converted-space"/>
    <w:basedOn w:val="DefaultParagraphFont"/>
    <w:rsid w:val="002C5A90"/>
  </w:style>
  <w:style w:type="character" w:styleId="FollowedHyperlink">
    <w:name w:val="FollowedHyperlink"/>
    <w:basedOn w:val="DefaultParagraphFont"/>
    <w:uiPriority w:val="99"/>
    <w:semiHidden/>
    <w:unhideWhenUsed/>
    <w:rsid w:val="00BF3D9A"/>
    <w:rPr>
      <w:color w:val="800080" w:themeColor="followedHyperlink"/>
      <w:u w:val="single"/>
    </w:rPr>
  </w:style>
  <w:style w:type="paragraph" w:styleId="NoSpacing">
    <w:name w:val="No Spacing"/>
    <w:link w:val="NoSpacingChar"/>
    <w:uiPriority w:val="1"/>
    <w:qFormat/>
    <w:rsid w:val="000E3CB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0E3CB7"/>
    <w:rPr>
      <w:rFonts w:ascii="Calibri" w:eastAsia="Calibri" w:hAnsi="Calibri" w:cs="Times New Roman"/>
    </w:rPr>
  </w:style>
  <w:style w:type="paragraph" w:styleId="TOCHeading">
    <w:name w:val="TOC Heading"/>
    <w:basedOn w:val="Heading1"/>
    <w:next w:val="Normal"/>
    <w:uiPriority w:val="39"/>
    <w:semiHidden/>
    <w:unhideWhenUsed/>
    <w:qFormat/>
    <w:rsid w:val="000E3CB7"/>
    <w:pPr>
      <w:spacing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646866"/>
    <w:pPr>
      <w:tabs>
        <w:tab w:val="right" w:leader="dot" w:pos="9350"/>
      </w:tabs>
      <w:spacing w:after="100"/>
    </w:pPr>
  </w:style>
  <w:style w:type="paragraph" w:styleId="TOC3">
    <w:name w:val="toc 3"/>
    <w:basedOn w:val="Normal"/>
    <w:next w:val="Normal"/>
    <w:autoRedefine/>
    <w:uiPriority w:val="39"/>
    <w:unhideWhenUsed/>
    <w:rsid w:val="000E3CB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0D2C"/>
    <w:pPr>
      <w:keepNext/>
      <w:keepLines/>
      <w:spacing w:before="480" w:after="0" w:line="240" w:lineRule="auto"/>
      <w:outlineLvl w:val="0"/>
    </w:pPr>
    <w:rPr>
      <w:rFonts w:ascii="Times New Roman" w:eastAsiaTheme="majorEastAsia" w:hAnsi="Times New Roman" w:cstheme="majorBidi"/>
      <w:b/>
      <w:bC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B00D2C"/>
    <w:rPr>
      <w:rFonts w:ascii="Times New Roman" w:eastAsiaTheme="majorEastAsia" w:hAnsi="Times New Roman" w:cstheme="majorBidi"/>
      <w:b/>
      <w:bCs/>
      <w:sz w:val="24"/>
      <w:szCs w:val="28"/>
      <w:u w:val="single"/>
    </w:rPr>
  </w:style>
  <w:style w:type="table" w:styleId="TableGrid">
    <w:name w:val="Table Grid"/>
    <w:basedOn w:val="TableNormal"/>
    <w:uiPriority w:val="59"/>
    <w:rsid w:val="002C5A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5A90"/>
    <w:rPr>
      <w:i/>
      <w:iCs/>
    </w:rPr>
  </w:style>
  <w:style w:type="character" w:styleId="Strong">
    <w:name w:val="Strong"/>
    <w:basedOn w:val="DefaultParagraphFont"/>
    <w:uiPriority w:val="22"/>
    <w:qFormat/>
    <w:rsid w:val="002C5A90"/>
    <w:rPr>
      <w:b/>
      <w:bCs/>
    </w:rPr>
  </w:style>
  <w:style w:type="character" w:customStyle="1" w:styleId="apple-converted-space">
    <w:name w:val="apple-converted-space"/>
    <w:basedOn w:val="DefaultParagraphFont"/>
    <w:rsid w:val="002C5A90"/>
  </w:style>
  <w:style w:type="character" w:styleId="FollowedHyperlink">
    <w:name w:val="FollowedHyperlink"/>
    <w:basedOn w:val="DefaultParagraphFont"/>
    <w:uiPriority w:val="99"/>
    <w:semiHidden/>
    <w:unhideWhenUsed/>
    <w:rsid w:val="00BF3D9A"/>
    <w:rPr>
      <w:color w:val="800080" w:themeColor="followedHyperlink"/>
      <w:u w:val="single"/>
    </w:rPr>
  </w:style>
  <w:style w:type="paragraph" w:styleId="NoSpacing">
    <w:name w:val="No Spacing"/>
    <w:link w:val="NoSpacingChar"/>
    <w:uiPriority w:val="1"/>
    <w:qFormat/>
    <w:rsid w:val="000E3CB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0E3CB7"/>
    <w:rPr>
      <w:rFonts w:ascii="Calibri" w:eastAsia="Calibri" w:hAnsi="Calibri" w:cs="Times New Roman"/>
    </w:rPr>
  </w:style>
  <w:style w:type="paragraph" w:styleId="TOCHeading">
    <w:name w:val="TOC Heading"/>
    <w:basedOn w:val="Heading1"/>
    <w:next w:val="Normal"/>
    <w:uiPriority w:val="39"/>
    <w:semiHidden/>
    <w:unhideWhenUsed/>
    <w:qFormat/>
    <w:rsid w:val="000E3CB7"/>
    <w:pPr>
      <w:spacing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646866"/>
    <w:pPr>
      <w:tabs>
        <w:tab w:val="right" w:leader="dot" w:pos="9350"/>
      </w:tabs>
      <w:spacing w:after="100"/>
    </w:pPr>
  </w:style>
  <w:style w:type="paragraph" w:styleId="TOC3">
    <w:name w:val="toc 3"/>
    <w:basedOn w:val="Normal"/>
    <w:next w:val="Normal"/>
    <w:autoRedefine/>
    <w:uiPriority w:val="39"/>
    <w:unhideWhenUsed/>
    <w:rsid w:val="000E3CB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22297">
      <w:bodyDiv w:val="1"/>
      <w:marLeft w:val="0"/>
      <w:marRight w:val="0"/>
      <w:marTop w:val="0"/>
      <w:marBottom w:val="0"/>
      <w:divBdr>
        <w:top w:val="none" w:sz="0" w:space="0" w:color="auto"/>
        <w:left w:val="none" w:sz="0" w:space="0" w:color="auto"/>
        <w:bottom w:val="none" w:sz="0" w:space="0" w:color="auto"/>
        <w:right w:val="none" w:sz="0" w:space="0" w:color="auto"/>
      </w:divBdr>
    </w:div>
    <w:div w:id="628627042">
      <w:bodyDiv w:val="1"/>
      <w:marLeft w:val="0"/>
      <w:marRight w:val="0"/>
      <w:marTop w:val="0"/>
      <w:marBottom w:val="0"/>
      <w:divBdr>
        <w:top w:val="none" w:sz="0" w:space="0" w:color="auto"/>
        <w:left w:val="none" w:sz="0" w:space="0" w:color="auto"/>
        <w:bottom w:val="none" w:sz="0" w:space="0" w:color="auto"/>
        <w:right w:val="none" w:sz="0" w:space="0" w:color="auto"/>
      </w:divBdr>
    </w:div>
    <w:div w:id="20946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117" Type="http://schemas.openxmlformats.org/officeDocument/2006/relationships/hyperlink" Target="http://www.101qs.com/"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katm.org/wp/wp-content/uploads/flipbooks/High-School-CCSS-Flip-Book-USD-259-2012.pdf" TargetMode="External"/><Relationship Id="rId63" Type="http://schemas.openxmlformats.org/officeDocument/2006/relationships/hyperlink" Target="http://katm.org/wp/wp-content/uploads/flipbooks/High-School-CCSS-Flip-Book-USD-259-2012.pdf" TargetMode="External"/><Relationship Id="rId68" Type="http://schemas.openxmlformats.org/officeDocument/2006/relationships/hyperlink" Target="http://katm.org/wp/wp-content/uploads/flipbooks/High-School-CCSS-Flip-Book-USD-259-2012.pdf" TargetMode="External"/><Relationship Id="rId84" Type="http://schemas.openxmlformats.org/officeDocument/2006/relationships/hyperlink" Target="http://katm.org/wp/wp-content/uploads/flipbooks/High-School-CCSS-Flip-Book-USD-259-2012.pdf" TargetMode="External"/><Relationship Id="rId89" Type="http://schemas.openxmlformats.org/officeDocument/2006/relationships/hyperlink" Target="http://katm.org/wp/wp-content/uploads/flipbooks/High-School-CCSS-Flip-Book-USD-259-2012.pdf" TargetMode="External"/><Relationship Id="rId112" Type="http://schemas.openxmlformats.org/officeDocument/2006/relationships/hyperlink" Target="http://melissatabor.wikispaces.com/Formative+Assessment+Lessons+%28FALs%29" TargetMode="External"/><Relationship Id="rId133" Type="http://schemas.openxmlformats.org/officeDocument/2006/relationships/hyperlink" Target="http://www.doe.k12.ga.us/Curriculum-Instruction-and-Assessment/Assessment/Documents/EOCT%20CCGPS%20Coord%20Alg%20Study%20Guide%20Jan%202013.pdf" TargetMode="External"/><Relationship Id="rId138" Type="http://schemas.openxmlformats.org/officeDocument/2006/relationships/hyperlink" Target="https://www.georgiastandards.org/Common-Core/Pages/Math.aspx" TargetMode="External"/><Relationship Id="rId154" Type="http://schemas.openxmlformats.org/officeDocument/2006/relationships/hyperlink" Target="http://www.geogebra.org/cms/download" TargetMode="External"/><Relationship Id="rId159" Type="http://schemas.openxmlformats.org/officeDocument/2006/relationships/hyperlink" Target="https://docs.google.com/spreadsheet/ccc?key=0AkLk45wwjYBudG9LeXRad0lHM0E0VFRyOEtRckVvM1E" TargetMode="External"/><Relationship Id="rId16" Type="http://schemas.openxmlformats.org/officeDocument/2006/relationships/hyperlink" Target="http://katm.org/wp/wp-content/uploads/flipbooks/High-School-CCSS-Flip-Book-USD-259-2012.pdf" TargetMode="External"/><Relationship Id="rId107" Type="http://schemas.openxmlformats.org/officeDocument/2006/relationships/hyperlink" Target="http://map.mathshell.org/static/draft/pd/modules/3_Problem_Solving/html/index.htm" TargetMode="External"/><Relationship Id="rId11" Type="http://schemas.openxmlformats.org/officeDocument/2006/relationships/hyperlink" Target="http://katm.org/wp/wp-content/uploads/flipbooks/High-School-CCSS-Flip-Book-USD-259-2012.pdf" TargetMode="Externa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53" Type="http://schemas.openxmlformats.org/officeDocument/2006/relationships/hyperlink" Target="http://katm.org/wp/wp-content/uploads/flipbooks/High-School-CCSS-Flip-Book-USD-259-2012.pdf" TargetMode="External"/><Relationship Id="rId58" Type="http://schemas.openxmlformats.org/officeDocument/2006/relationships/hyperlink" Target="http://katm.org/wp/wp-content/uploads/flipbooks/High-School-CCSS-Flip-Book-USD-259-2012.pdf" TargetMode="External"/><Relationship Id="rId74" Type="http://schemas.openxmlformats.org/officeDocument/2006/relationships/hyperlink" Target="http://katm.org/wp/wp-content/uploads/flipbooks/High-School-CCSS-Flip-Book-USD-259-2012.pdf" TargetMode="External"/><Relationship Id="rId79" Type="http://schemas.openxmlformats.org/officeDocument/2006/relationships/hyperlink" Target="http://katm.org/wp/wp-content/uploads/flipbooks/High-School-CCSS-Flip-Book-USD-259-2012.pdf" TargetMode="External"/><Relationship Id="rId102" Type="http://schemas.openxmlformats.org/officeDocument/2006/relationships/hyperlink" Target="http://scoe.org/pub/htdocs/ccss-mathematics.html" TargetMode="External"/><Relationship Id="rId123" Type="http://schemas.openxmlformats.org/officeDocument/2006/relationships/hyperlink" Target="http://fawnnguyen.com/" TargetMode="External"/><Relationship Id="rId128" Type="http://schemas.openxmlformats.org/officeDocument/2006/relationships/hyperlink" Target="http://www.gavirtuallearning.org/Resources.aspx" TargetMode="External"/><Relationship Id="rId144" Type="http://schemas.openxmlformats.org/officeDocument/2006/relationships/hyperlink" Target="http://www.shodor.org/interactivate/lessons/byAudience/" TargetMode="External"/><Relationship Id="rId149" Type="http://schemas.openxmlformats.org/officeDocument/2006/relationships/hyperlink" Target="http://www.mathwords.com/" TargetMode="External"/><Relationship Id="rId5" Type="http://schemas.openxmlformats.org/officeDocument/2006/relationships/settings" Target="settings.xml"/><Relationship Id="rId90" Type="http://schemas.openxmlformats.org/officeDocument/2006/relationships/hyperlink" Target="http://katm.org/wp/wp-content/uploads/flipbooks/High-School-CCSS-Flip-Book-USD-259-2012.pdf" TargetMode="External"/><Relationship Id="rId95" Type="http://schemas.openxmlformats.org/officeDocument/2006/relationships/hyperlink" Target="http://katm.org/wp/wp-content/uploads/flipbooks/High-School-CCSS-Flip-Book-USD-259-2012.pdf" TargetMode="External"/><Relationship Id="rId160" Type="http://schemas.openxmlformats.org/officeDocument/2006/relationships/hyperlink" Target="http://robertkaplinsky.com/lessons/" TargetMode="External"/><Relationship Id="rId165" Type="http://schemas.openxmlformats.org/officeDocument/2006/relationships/footer" Target="footer1.xm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katm.org/wp/wp-content/uploads/flipbooks/High-School-CCSS-Flip-Book-USD-259-2012.pdf" TargetMode="External"/><Relationship Id="rId64" Type="http://schemas.openxmlformats.org/officeDocument/2006/relationships/image" Target="media/image3.emf"/><Relationship Id="rId69" Type="http://schemas.openxmlformats.org/officeDocument/2006/relationships/hyperlink" Target="http://katm.org/wp/wp-content/uploads/flipbooks/High-School-CCSS-Flip-Book-USD-259-2012.pdf" TargetMode="External"/><Relationship Id="rId113" Type="http://schemas.openxmlformats.org/officeDocument/2006/relationships/hyperlink" Target="https://www.ted.com/talks/dan_meyer_math_curriculum_makeover" TargetMode="External"/><Relationship Id="rId118" Type="http://schemas.openxmlformats.org/officeDocument/2006/relationships/hyperlink" Target="https://docs.google.com/spreadsheet/ccc?key=0AjIqyKM9d7ZYdEhtR3BJMmdBWnM2YWxWYVM1UWowTEE" TargetMode="External"/><Relationship Id="rId134" Type="http://schemas.openxmlformats.org/officeDocument/2006/relationships/hyperlink" Target="https://www.georgiastandards.org/Pages/Default.aspx" TargetMode="External"/><Relationship Id="rId139" Type="http://schemas.openxmlformats.org/officeDocument/2006/relationships/hyperlink" Target="http://www.math.harvard.edu/~knill/mathmovies/" TargetMode="External"/><Relationship Id="rId80" Type="http://schemas.openxmlformats.org/officeDocument/2006/relationships/hyperlink" Target="http://katm.org/wp/wp-content/uploads/flipbooks/High-School-CCSS-Flip-Book-USD-259-2012.pdf" TargetMode="External"/><Relationship Id="rId85" Type="http://schemas.openxmlformats.org/officeDocument/2006/relationships/hyperlink" Target="http://katm.org/wp/wp-content/uploads/flipbooks/High-School-CCSS-Flip-Book-USD-259-2012.pdf" TargetMode="External"/><Relationship Id="rId150" Type="http://schemas.openxmlformats.org/officeDocument/2006/relationships/hyperlink" Target="http://www.mathwords.com/" TargetMode="External"/><Relationship Id="rId155" Type="http://schemas.openxmlformats.org/officeDocument/2006/relationships/hyperlink" Target="http://blog.mrmeyer.com/" TargetMode="External"/><Relationship Id="rId12" Type="http://schemas.openxmlformats.org/officeDocument/2006/relationships/hyperlink" Target="http://katm.org/wp/wp-content/uploads/flipbooks/High-School-CCSS-Flip-Book-USD-259-2012.pdf" TargetMode="External"/><Relationship Id="rId17"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59" Type="http://schemas.openxmlformats.org/officeDocument/2006/relationships/hyperlink" Target="http://katm.org/wp/wp-content/uploads/flipbooks/High-School-CCSS-Flip-Book-USD-259-2012.pdf" TargetMode="External"/><Relationship Id="rId103"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108" Type="http://schemas.openxmlformats.org/officeDocument/2006/relationships/hyperlink" Target="http://map.mathshell.org/static/draft/pd/modules/4_Questioning/html/index.htm" TargetMode="External"/><Relationship Id="rId124" Type="http://schemas.openxmlformats.org/officeDocument/2006/relationships/hyperlink" Target="http://robertkaplinsky.com/" TargetMode="External"/><Relationship Id="rId129" Type="http://schemas.openxmlformats.org/officeDocument/2006/relationships/hyperlink" Target="https://www.georgiaoas.org/servlet/a2l" TargetMode="External"/><Relationship Id="rId54" Type="http://schemas.openxmlformats.org/officeDocument/2006/relationships/hyperlink" Target="http://katm.org/wp/wp-content/uploads/flipbooks/High-School-CCSS-Flip-Book-USD-259-2012.pdf" TargetMode="External"/><Relationship Id="rId70" Type="http://schemas.openxmlformats.org/officeDocument/2006/relationships/hyperlink" Target="http://katm.org/wp/wp-content/uploads/flipbooks/High-School-CCSS-Flip-Book-USD-259-2012.pdf" TargetMode="External"/><Relationship Id="rId75" Type="http://schemas.openxmlformats.org/officeDocument/2006/relationships/hyperlink" Target="http://katm.org/wp/wp-content/uploads/flipbooks/High-School-CCSS-Flip-Book-USD-259-2012.pdf" TargetMode="External"/><Relationship Id="rId91" Type="http://schemas.openxmlformats.org/officeDocument/2006/relationships/hyperlink" Target="http://katm.org/wp/wp-content/uploads/flipbooks/High-School-CCSS-Flip-Book-USD-259-2012.pdf" TargetMode="External"/><Relationship Id="rId96" Type="http://schemas.openxmlformats.org/officeDocument/2006/relationships/hyperlink" Target="http://education.ohio.gov/Topics/Academic-Content-Standards/New-Learning-Standards" TargetMode="External"/><Relationship Id="rId140" Type="http://schemas.openxmlformats.org/officeDocument/2006/relationships/hyperlink" Target="http://www.math.harvard.edu/~knill/mathmovies/" TargetMode="External"/><Relationship Id="rId145" Type="http://schemas.openxmlformats.org/officeDocument/2006/relationships/hyperlink" Target="http://neaportal.k12.ar.us/index.php/9th-12th-grades-mathematics/" TargetMode="External"/><Relationship Id="rId161" Type="http://schemas.openxmlformats.org/officeDocument/2006/relationships/hyperlink" Target="http://robertkaplinsky.com/lessons/" TargetMode="External"/><Relationship Id="rId16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katm.org/wp/wp-content/uploads/flipbooks/High-School-CCSS-Flip-Book-USD-259-2012.pdf"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hyperlink" Target="http://katm.org/wp/wp-content/uploads/flipbooks/High-School-CCSS-Flip-Book-USD-259-2012.pdf" TargetMode="External"/><Relationship Id="rId57" Type="http://schemas.openxmlformats.org/officeDocument/2006/relationships/hyperlink" Target="http://katm.org/wp/wp-content/uploads/flipbooks/High-School-CCSS-Flip-Book-USD-259-2012.pdf" TargetMode="External"/><Relationship Id="rId106" Type="http://schemas.openxmlformats.org/officeDocument/2006/relationships/hyperlink" Target="http://map.mathshell.org/static/draft/pd/modules/2_Concept_Lessons/html/index.htm" TargetMode="External"/><Relationship Id="rId114" Type="http://schemas.openxmlformats.org/officeDocument/2006/relationships/hyperlink" Target="http://mikewiernicki3act.wordpress.com/sphero-draw-drive/" TargetMode="External"/><Relationship Id="rId119" Type="http://schemas.openxmlformats.org/officeDocument/2006/relationships/hyperlink" Target="https://docs.google.com/spreadsheet/ccc?key=0Are6h0vMbntddGVlQkE2VzgyZkdJb3NBWWwtamhJQXc&amp;usp=drive_web" TargetMode="External"/><Relationship Id="rId127" Type="http://schemas.openxmlformats.org/officeDocument/2006/relationships/hyperlink" Target="http://www.gadoe.org/Technology-Services/Instructional-Technology/Pages/Teacher-Resource-Link.aspx" TargetMode="External"/><Relationship Id="rId10" Type="http://schemas.openxmlformats.org/officeDocument/2006/relationships/image" Target="media/image2.jpe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katm.org/wp/wp-content/uploads/flipbooks/High-School-CCSS-Flip-Book-USD-259-2012.pdf" TargetMode="External"/><Relationship Id="rId60" Type="http://schemas.openxmlformats.org/officeDocument/2006/relationships/hyperlink" Target="http://katm.org/wp/wp-content/uploads/flipbooks/High-School-CCSS-Flip-Book-USD-259-2012.pdf" TargetMode="External"/><Relationship Id="rId65" Type="http://schemas.openxmlformats.org/officeDocument/2006/relationships/hyperlink" Target="http://katm.org/wp/wp-content/uploads/flipbooks/High-School-CCSS-Flip-Book-USD-259-2012.pdf" TargetMode="External"/><Relationship Id="rId73" Type="http://schemas.openxmlformats.org/officeDocument/2006/relationships/hyperlink" Target="http://katm.org/wp/wp-content/uploads/flipbooks/High-School-CCSS-Flip-Book-USD-259-2012.pdf" TargetMode="External"/><Relationship Id="rId78" Type="http://schemas.openxmlformats.org/officeDocument/2006/relationships/hyperlink" Target="http://katm.org/wp/wp-content/uploads/flipbooks/High-School-CCSS-Flip-Book-USD-259-2012.pdf" TargetMode="External"/><Relationship Id="rId81" Type="http://schemas.openxmlformats.org/officeDocument/2006/relationships/hyperlink" Target="http://katm.org/wp/wp-content/uploads/flipbooks/High-School-CCSS-Flip-Book-USD-259-2012.pdf" TargetMode="External"/><Relationship Id="rId86" Type="http://schemas.openxmlformats.org/officeDocument/2006/relationships/hyperlink" Target="http://katm.org/wp/wp-content/uploads/flipbooks/High-School-CCSS-Flip-Book-USD-259-2012.pdf" TargetMode="External"/><Relationship Id="rId94" Type="http://schemas.openxmlformats.org/officeDocument/2006/relationships/hyperlink" Target="http://katm.org/wp/wp-content/uploads/flipbooks/High-School-CCSS-Flip-Book-USD-259-2012.pdf" TargetMode="External"/><Relationship Id="rId99" Type="http://schemas.openxmlformats.org/officeDocument/2006/relationships/hyperlink" Target="http://map.mathshell.org/guides/map_cc_teacher_guide.pdf" TargetMode="External"/><Relationship Id="rId101" Type="http://schemas.openxmlformats.org/officeDocument/2006/relationships/hyperlink" Target="http://kentoncountymdc.wikispaces.com/home" TargetMode="External"/><Relationship Id="rId122" Type="http://schemas.openxmlformats.org/officeDocument/2006/relationships/hyperlink" Target="http://gfletchy.wordpress.com/" TargetMode="External"/><Relationship Id="rId130" Type="http://schemas.openxmlformats.org/officeDocument/2006/relationships/hyperlink" Target="http://www.gadoe.org/Curriculum-Instruction-and-Assessment/Assessment/Pages/OAS-Resources.aspx" TargetMode="External"/><Relationship Id="rId135" Type="http://schemas.openxmlformats.org/officeDocument/2006/relationships/hyperlink" Target="https://www.georgiastandards.org/Common-Core/Pages/default.aspx" TargetMode="External"/><Relationship Id="rId143" Type="http://schemas.openxmlformats.org/officeDocument/2006/relationships/hyperlink" Target="http://www.shodor.org/interactivate/lessons/byAudience/" TargetMode="External"/><Relationship Id="rId148" Type="http://schemas.openxmlformats.org/officeDocument/2006/relationships/hyperlink" Target="http://learnzillion.com/common_core/math/hs" TargetMode="External"/><Relationship Id="rId151" Type="http://schemas.openxmlformats.org/officeDocument/2006/relationships/hyperlink" Target="http://nlvm.usu.edu/en/nav/vlibrary.html" TargetMode="External"/><Relationship Id="rId156" Type="http://schemas.openxmlformats.org/officeDocument/2006/relationships/hyperlink" Target="http://blog.mrmeyer.com/" TargetMode="External"/><Relationship Id="rId164" Type="http://schemas.openxmlformats.org/officeDocument/2006/relationships/header" Target="header1.xml"/><Relationship Id="rId16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katm.org/wp/wp-content/uploads/flipbooks/High-School-CCSS-Flip-Book-USD-259-2012.pdf" TargetMode="External"/><Relationship Id="rId18" Type="http://schemas.openxmlformats.org/officeDocument/2006/relationships/hyperlink" Target="http://katm.org/wp/wp-content/uploads/flipbooks/High-School-CCSS-Flip-Book-USD-259-2012.pdf" TargetMode="External"/><Relationship Id="rId39" Type="http://schemas.openxmlformats.org/officeDocument/2006/relationships/hyperlink" Target="http://katm.org/wp/wp-content/uploads/flipbooks/High-School-CCSS-Flip-Book-USD-259-2012.pdf" TargetMode="External"/><Relationship Id="rId109" Type="http://schemas.openxmlformats.org/officeDocument/2006/relationships/hyperlink" Target="http://map.mathshell.org/static/draft/pd/modules/5_Collaborative_work/html/index.htm" TargetMode="External"/><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katm.org/wp/wp-content/uploads/flipbooks/High-School-CCSS-Flip-Book-USD-259-2012.pdf" TargetMode="External"/><Relationship Id="rId55" Type="http://schemas.openxmlformats.org/officeDocument/2006/relationships/hyperlink" Target="http://katm.org/wp/wp-content/uploads/flipbooks/High-School-CCSS-Flip-Book-USD-259-2012.pdf" TargetMode="External"/><Relationship Id="rId76" Type="http://schemas.openxmlformats.org/officeDocument/2006/relationships/hyperlink" Target="http://katm.org/wp/wp-content/uploads/flipbooks/High-School-CCSS-Flip-Book-USD-259-2012.pdf" TargetMode="External"/><Relationship Id="rId97" Type="http://schemas.openxmlformats.org/officeDocument/2006/relationships/hyperlink" Target="https://www.georgiastandards.org/Common-Core/Pages/Mathematics-Formative-Assessment-Lessons-Videos.aspx" TargetMode="External"/><Relationship Id="rId104" Type="http://schemas.openxmlformats.org/officeDocument/2006/relationships/hyperlink" Target="http://map.mathshell.org/materials/index.php?subpage=about" TargetMode="External"/><Relationship Id="rId120" Type="http://schemas.openxmlformats.org/officeDocument/2006/relationships/hyperlink" Target="http://mr-stadel.blogspot.com/" TargetMode="External"/><Relationship Id="rId125" Type="http://schemas.openxmlformats.org/officeDocument/2006/relationships/hyperlink" Target="http://www.openmiddle.com/" TargetMode="External"/><Relationship Id="rId141" Type="http://schemas.openxmlformats.org/officeDocument/2006/relationships/hyperlink" Target="http://kasmana.people.cofc.edu/MATHFICT/browse.php" TargetMode="External"/><Relationship Id="rId146" Type="http://schemas.openxmlformats.org/officeDocument/2006/relationships/hyperlink" Target="http://neaportal.k12.ar.us/index.php/9th-12th-grades-mathematics/" TargetMode="External"/><Relationship Id="rId167"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http://katm.org/wp/wp-content/uploads/flipbooks/High-School-CCSS-Flip-Book-USD-259-2012.pdf" TargetMode="External"/><Relationship Id="rId92" Type="http://schemas.openxmlformats.org/officeDocument/2006/relationships/hyperlink" Target="http://katm.org/wp/wp-content/uploads/flipbooks/High-School-CCSS-Flip-Book-USD-259-2012.pdf" TargetMode="External"/><Relationship Id="rId162" Type="http://schemas.openxmlformats.org/officeDocument/2006/relationships/hyperlink" Target="http://emergentmath.com/my-problem-based-curriculum-maps/" TargetMode="External"/><Relationship Id="rId2" Type="http://schemas.openxmlformats.org/officeDocument/2006/relationships/numbering" Target="numbering.xml"/><Relationship Id="rId29" Type="http://schemas.openxmlformats.org/officeDocument/2006/relationships/hyperlink" Target="http://katm.org/wp/wp-content/uploads/flipbooks/High-School-CCSS-Flip-Book-USD-259-2012.pdf" TargetMode="External"/><Relationship Id="rId24" Type="http://schemas.openxmlformats.org/officeDocument/2006/relationships/hyperlink" Target="http://katm.org/wp/wp-content/uploads/flipbooks/High-School-CCSS-Flip-Book-USD-259-2012.pdf" TargetMode="External"/><Relationship Id="rId40" Type="http://schemas.openxmlformats.org/officeDocument/2006/relationships/hyperlink" Target="http://katm.org/wp/wp-content/uploads/flipbooks/High-School-CCSS-Flip-Book-USD-259-2012.pdf" TargetMode="External"/><Relationship Id="rId45" Type="http://schemas.openxmlformats.org/officeDocument/2006/relationships/hyperlink" Target="http://katm.org/wp/wp-content/uploads/flipbooks/High-School-CCSS-Flip-Book-USD-259-2012.pdf" TargetMode="External"/><Relationship Id="rId66" Type="http://schemas.openxmlformats.org/officeDocument/2006/relationships/hyperlink" Target="http://katm.org/wp/wp-content/uploads/flipbooks/High-School-CCSS-Flip-Book-USD-259-2012.pdf" TargetMode="External"/><Relationship Id="rId87" Type="http://schemas.openxmlformats.org/officeDocument/2006/relationships/hyperlink" Target="http://katm.org/wp/wp-content/uploads/flipbooks/High-School-CCSS-Flip-Book-USD-259-2012.pdf" TargetMode="External"/><Relationship Id="rId110" Type="http://schemas.openxmlformats.org/officeDocument/2006/relationships/hyperlink" Target="http://www.reneeyates2math.com/" TargetMode="External"/><Relationship Id="rId115" Type="http://schemas.openxmlformats.org/officeDocument/2006/relationships/hyperlink" Target="https://mikewiernicki.wordpress.com/wp-admin/www.estimation180.com" TargetMode="External"/><Relationship Id="rId131" Type="http://schemas.openxmlformats.org/officeDocument/2006/relationships/hyperlink" Target="https://www.georgiastandards.org/Common-Core/Pages/Math.aspx" TargetMode="External"/><Relationship Id="rId136" Type="http://schemas.openxmlformats.org/officeDocument/2006/relationships/hyperlink" Target="http://www.gpb.org/education/common-core" TargetMode="External"/><Relationship Id="rId157" Type="http://schemas.openxmlformats.org/officeDocument/2006/relationships/hyperlink" Target="https://docs.google.com/spreadsheet/ccc?key=0AjIqyKM9d7ZYdEhtR3BJMmdBWnM2YWxWYVM1UWowTEE" TargetMode="External"/><Relationship Id="rId61" Type="http://schemas.openxmlformats.org/officeDocument/2006/relationships/hyperlink" Target="http://katm.org/wp/wp-content/uploads/flipbooks/High-School-CCSS-Flip-Book-USD-259-2012.pdf" TargetMode="External"/><Relationship Id="rId82" Type="http://schemas.openxmlformats.org/officeDocument/2006/relationships/hyperlink" Target="http://katm.org/wp/wp-content/uploads/flipbooks/High-School-CCSS-Flip-Book-USD-259-2012.pdf" TargetMode="External"/><Relationship Id="rId152" Type="http://schemas.openxmlformats.org/officeDocument/2006/relationships/hyperlink" Target="http://nlvm.usu.edu/en/nav/vlibrary.html"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56" Type="http://schemas.openxmlformats.org/officeDocument/2006/relationships/hyperlink" Target="http://katm.org/wp/wp-content/uploads/flipbooks/High-School-CCSS-Flip-Book-USD-259-2012.pdf" TargetMode="External"/><Relationship Id="rId77" Type="http://schemas.openxmlformats.org/officeDocument/2006/relationships/hyperlink" Target="http://katm.org/wp/wp-content/uploads/flipbooks/High-School-CCSS-Flip-Book-USD-259-2012.pdf" TargetMode="External"/><Relationship Id="rId100" Type="http://schemas.openxmlformats.org/officeDocument/2006/relationships/hyperlink" Target="http://map.mathshell.org/materials/index.php" TargetMode="External"/><Relationship Id="rId105" Type="http://schemas.openxmlformats.org/officeDocument/2006/relationships/hyperlink" Target="http://map.mathshell.org/static/draft/pd/modules/1_Formative_Assessment/html/index.htm" TargetMode="External"/><Relationship Id="rId126" Type="http://schemas.openxmlformats.org/officeDocument/2006/relationships/hyperlink" Target="https://www.georgiastandards.org/Common-Core/Pages/Math.aspx" TargetMode="External"/><Relationship Id="rId147" Type="http://schemas.openxmlformats.org/officeDocument/2006/relationships/hyperlink" Target="http://learnzillion.com/common_core/math/hs" TargetMode="External"/><Relationship Id="rId16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katm.org/wp/wp-content/uploads/flipbooks/High-School-CCSS-Flip-Book-USD-259-2012.pdf" TargetMode="External"/><Relationship Id="rId72" Type="http://schemas.openxmlformats.org/officeDocument/2006/relationships/hyperlink" Target="http://katm.org/wp/wp-content/uploads/flipbooks/High-School-CCSS-Flip-Book-USD-259-2012.pdf" TargetMode="External"/><Relationship Id="rId93" Type="http://schemas.openxmlformats.org/officeDocument/2006/relationships/hyperlink" Target="http://katm.org/wp/wp-content/uploads/flipbooks/High-School-CCSS-Flip-Book-USD-259-2012.pdf" TargetMode="External"/><Relationship Id="rId98" Type="http://schemas.openxmlformats.org/officeDocument/2006/relationships/hyperlink" Target="http://www.warrencountyschools.org/olc/page.aspx?id=78698&amp;s=2608" TargetMode="External"/><Relationship Id="rId121" Type="http://schemas.openxmlformats.org/officeDocument/2006/relationships/hyperlink" Target="http://doesthismake.blogspot.com/" TargetMode="External"/><Relationship Id="rId142" Type="http://schemas.openxmlformats.org/officeDocument/2006/relationships/hyperlink" Target="http://kasmana.people.cofc.edu/MATHFICT/browse.php" TargetMode="External"/><Relationship Id="rId163" Type="http://schemas.openxmlformats.org/officeDocument/2006/relationships/hyperlink" Target="http://emergentmath.com/my-problem-based-curriculum-maps/" TargetMode="External"/><Relationship Id="rId3" Type="http://schemas.openxmlformats.org/officeDocument/2006/relationships/styles" Target="styles.xml"/><Relationship Id="rId25" Type="http://schemas.openxmlformats.org/officeDocument/2006/relationships/hyperlink" Target="http://katm.org/wp/wp-content/uploads/flipbooks/High-School-CCSS-Flip-Book-USD-259-2012.pdf" TargetMode="External"/><Relationship Id="rId46" Type="http://schemas.openxmlformats.org/officeDocument/2006/relationships/hyperlink" Target="http://katm.org/wp/wp-content/uploads/flipbooks/High-School-CCSS-Flip-Book-USD-259-2012.pdf" TargetMode="External"/><Relationship Id="rId67" Type="http://schemas.openxmlformats.org/officeDocument/2006/relationships/hyperlink" Target="http://katm.org/wp/wp-content/uploads/flipbooks/High-School-CCSS-Flip-Book-USD-259-2012.pdf" TargetMode="External"/><Relationship Id="rId116" Type="http://schemas.openxmlformats.org/officeDocument/2006/relationships/hyperlink" Target="https://mikewiernicki.wordpress.com/wp-admin/www.visualpatterns.org" TargetMode="External"/><Relationship Id="rId137" Type="http://schemas.openxmlformats.org/officeDocument/2006/relationships/hyperlink" Target="https://www.georgiastandards.org/Common-Core/Pages/CCGPS-GPB.aspx" TargetMode="External"/><Relationship Id="rId158" Type="http://schemas.openxmlformats.org/officeDocument/2006/relationships/hyperlink" Target="https://docs.google.com/spreadsheet/ccc?key=0AkLk45wwjYBudG9LeXRad0lHM0E0VFRyOEtRckVvM1E" TargetMode="Externa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62" Type="http://schemas.openxmlformats.org/officeDocument/2006/relationships/hyperlink" Target="http://katm.org/wp/wp-content/uploads/flipbooks/High-School-CCSS-Flip-Book-USD-259-2012.pdf" TargetMode="External"/><Relationship Id="rId83" Type="http://schemas.openxmlformats.org/officeDocument/2006/relationships/hyperlink" Target="http://katm.org/wp/wp-content/uploads/flipbooks/High-School-CCSS-Flip-Book-USD-259-2012.pdf" TargetMode="External"/><Relationship Id="rId88" Type="http://schemas.openxmlformats.org/officeDocument/2006/relationships/hyperlink" Target="http://katm.org/wp/wp-content/uploads/flipbooks/High-School-CCSS-Flip-Book-USD-259-2012.pdf" TargetMode="External"/><Relationship Id="rId111" Type="http://schemas.openxmlformats.org/officeDocument/2006/relationships/hyperlink" Target="http://map.mathshell.org/materials/index.php?subpage=about" TargetMode="External"/><Relationship Id="rId132" Type="http://schemas.openxmlformats.org/officeDocument/2006/relationships/hyperlink" Target="http://ccgpsmathematics9-10.wikispaces.com/" TargetMode="External"/><Relationship Id="rId153" Type="http://schemas.openxmlformats.org/officeDocument/2006/relationships/hyperlink" Target="http://www.geogebra.org/cms/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571A6-3BED-4D76-88B7-3C6180ED9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45</Pages>
  <Words>20837</Words>
  <Characters>118776</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CCGPS Desciptors</vt:lpstr>
    </vt:vector>
  </TitlesOfParts>
  <Company>Gwinnett County Public Schools</Company>
  <LinksUpToDate>false</LinksUpToDate>
  <CharactersWithSpaces>139335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CCGPS Desciptors</dc:title>
  <dc:creator>GaDOE Math Department</dc:creator>
  <cp:lastModifiedBy>GaDOE</cp:lastModifiedBy>
  <cp:revision>6</cp:revision>
  <cp:lastPrinted>2011-11-29T16:51:00Z</cp:lastPrinted>
  <dcterms:created xsi:type="dcterms:W3CDTF">2013-06-20T17:47:00Z</dcterms:created>
  <dcterms:modified xsi:type="dcterms:W3CDTF">2014-06-19T00:59:00Z</dcterms:modified>
</cp:coreProperties>
</file>